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BCD71" w14:textId="77777777" w:rsidR="009105BE" w:rsidRPr="00B66F01" w:rsidRDefault="009105BE" w:rsidP="009105BE">
      <w:pPr>
        <w:jc w:val="center"/>
        <w:rPr>
          <w:rFonts w:ascii="Old English Text MT" w:hAnsi="Old English Text MT"/>
          <w:sz w:val="28"/>
          <w:szCs w:val="20"/>
        </w:rPr>
      </w:pPr>
      <w:r w:rsidRPr="00B66F01">
        <w:rPr>
          <w:rFonts w:ascii="Old English Text MT" w:hAnsi="Old English Text MT"/>
          <w:sz w:val="28"/>
          <w:szCs w:val="20"/>
        </w:rPr>
        <w:t>The Islam</w:t>
      </w:r>
      <w:bookmarkStart w:id="0" w:name="_GoBack"/>
      <w:bookmarkEnd w:id="0"/>
      <w:r w:rsidRPr="00B66F01">
        <w:rPr>
          <w:rFonts w:ascii="Old English Text MT" w:hAnsi="Old English Text MT"/>
          <w:sz w:val="28"/>
          <w:szCs w:val="20"/>
        </w:rPr>
        <w:t>ia University of Bahawalpur</w:t>
      </w:r>
    </w:p>
    <w:p w14:paraId="5D4549C1" w14:textId="77777777" w:rsidR="009105BE" w:rsidRPr="00B66F01" w:rsidRDefault="009105BE" w:rsidP="009105BE">
      <w:pPr>
        <w:jc w:val="center"/>
        <w:rPr>
          <w:b/>
          <w:sz w:val="20"/>
          <w:szCs w:val="20"/>
        </w:rPr>
      </w:pPr>
      <w:r w:rsidRPr="00B66F01">
        <w:rPr>
          <w:b/>
          <w:sz w:val="20"/>
          <w:szCs w:val="20"/>
        </w:rPr>
        <w:t>University College of Engineering &amp; Technology</w:t>
      </w:r>
    </w:p>
    <w:p w14:paraId="462B6BEC" w14:textId="77777777" w:rsidR="00375E96" w:rsidRPr="00B66F01" w:rsidRDefault="00375E96" w:rsidP="001F12E1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B66F01">
        <w:rPr>
          <w:rFonts w:ascii="Times New Roman" w:hAnsi="Times New Roman"/>
          <w:sz w:val="20"/>
          <w:szCs w:val="20"/>
        </w:rPr>
        <w:t>Department of Electronic Engineering</w:t>
      </w:r>
    </w:p>
    <w:p w14:paraId="0AD80B6A" w14:textId="77777777" w:rsidR="009836DD" w:rsidRPr="00B66F01" w:rsidRDefault="00375E96" w:rsidP="009D2069">
      <w:pPr>
        <w:pStyle w:val="Title"/>
        <w:spacing w:after="200"/>
        <w:ind w:left="-72"/>
        <w:rPr>
          <w:rFonts w:ascii="Times New Roman" w:hAnsi="Times New Roman"/>
          <w:sz w:val="22"/>
          <w:szCs w:val="20"/>
        </w:rPr>
      </w:pPr>
      <w:r w:rsidRPr="00B66F01">
        <w:rPr>
          <w:rFonts w:ascii="Times New Roman" w:hAnsi="Times New Roman"/>
          <w:sz w:val="22"/>
          <w:szCs w:val="20"/>
        </w:rPr>
        <w:t xml:space="preserve">Course Outline: </w:t>
      </w:r>
      <w:r w:rsidR="0082697C" w:rsidRPr="00B66F01">
        <w:rPr>
          <w:rFonts w:ascii="Times New Roman" w:hAnsi="Times New Roman"/>
          <w:sz w:val="22"/>
          <w:szCs w:val="20"/>
        </w:rPr>
        <w:t>FPGA Based System Design</w:t>
      </w:r>
    </w:p>
    <w:p w14:paraId="1D3A8A59" w14:textId="77777777" w:rsidR="00D37EAD" w:rsidRPr="00A71BF9" w:rsidRDefault="00D37EAD" w:rsidP="00D37EAD">
      <w:pPr>
        <w:pStyle w:val="Title"/>
        <w:spacing w:after="200"/>
        <w:ind w:left="-72"/>
        <w:jc w:val="left"/>
        <w:rPr>
          <w:rFonts w:ascii="Times New Roman" w:hAnsi="Times New Roman"/>
          <w:sz w:val="22"/>
          <w:szCs w:val="22"/>
        </w:rPr>
      </w:pPr>
      <w:r w:rsidRPr="00A71BF9">
        <w:rPr>
          <w:rFonts w:ascii="Times New Roman" w:hAnsi="Times New Roman"/>
          <w:sz w:val="22"/>
          <w:szCs w:val="22"/>
        </w:rPr>
        <w:t>General Information: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239"/>
      </w:tblGrid>
      <w:tr w:rsidR="00016846" w:rsidRPr="00A71BF9" w14:paraId="6D917292" w14:textId="7777777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69DA2B95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71C6D642" w14:textId="77777777" w:rsidR="00016846" w:rsidRPr="00A71BF9" w:rsidRDefault="001852C8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FPGA Based System Design</w:t>
            </w:r>
          </w:p>
        </w:tc>
        <w:tc>
          <w:tcPr>
            <w:tcW w:w="256" w:type="dxa"/>
            <w:vMerge w:val="restart"/>
            <w:vAlign w:val="center"/>
          </w:tcPr>
          <w:p w14:paraId="741687BA" w14:textId="77777777" w:rsidR="00016846" w:rsidRPr="00A71BF9" w:rsidRDefault="00016846" w:rsidP="00333802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vAlign w:val="center"/>
          </w:tcPr>
          <w:p w14:paraId="1F61DE30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Instructor</w:t>
            </w:r>
          </w:p>
        </w:tc>
        <w:tc>
          <w:tcPr>
            <w:tcW w:w="3239" w:type="dxa"/>
            <w:vAlign w:val="center"/>
          </w:tcPr>
          <w:p w14:paraId="08959568" w14:textId="3429AE72" w:rsidR="00016846" w:rsidRPr="00A71BF9" w:rsidRDefault="00016846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Engr.</w:t>
            </w:r>
            <w:r w:rsidR="007C6DE9">
              <w:rPr>
                <w:sz w:val="22"/>
                <w:szCs w:val="22"/>
              </w:rPr>
              <w:t xml:space="preserve"> Farhan Hassan Malik</w:t>
            </w:r>
          </w:p>
        </w:tc>
      </w:tr>
      <w:tr w:rsidR="00016846" w:rsidRPr="00A71BF9" w14:paraId="3992817C" w14:textId="7777777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7FE5494A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1A399EA3" w14:textId="77777777" w:rsidR="00016846" w:rsidRPr="00A71BF9" w:rsidRDefault="00464899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ES-424</w:t>
            </w:r>
          </w:p>
        </w:tc>
        <w:tc>
          <w:tcPr>
            <w:tcW w:w="256" w:type="dxa"/>
            <w:vMerge/>
            <w:vAlign w:val="center"/>
          </w:tcPr>
          <w:p w14:paraId="2F878558" w14:textId="77777777" w:rsidR="00016846" w:rsidRPr="00A71BF9" w:rsidRDefault="00016846" w:rsidP="00333802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vAlign w:val="center"/>
          </w:tcPr>
          <w:p w14:paraId="7D13484C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Office</w:t>
            </w:r>
          </w:p>
        </w:tc>
        <w:tc>
          <w:tcPr>
            <w:tcW w:w="3239" w:type="dxa"/>
            <w:vAlign w:val="center"/>
          </w:tcPr>
          <w:p w14:paraId="67C988D0" w14:textId="07D55EA3" w:rsidR="00016846" w:rsidRPr="00A71BF9" w:rsidRDefault="00016846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Room No. </w:t>
            </w:r>
            <w:r w:rsidR="007C6DE9">
              <w:rPr>
                <w:sz w:val="22"/>
                <w:szCs w:val="22"/>
              </w:rPr>
              <w:t>123, New Engineering Building</w:t>
            </w:r>
          </w:p>
        </w:tc>
      </w:tr>
      <w:tr w:rsidR="00016846" w:rsidRPr="00A71BF9" w14:paraId="083F90B4" w14:textId="7777777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447E376E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9215872" w14:textId="77777777" w:rsidR="00016846" w:rsidRPr="00A71BF9" w:rsidRDefault="00464899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2</w:t>
            </w:r>
          </w:p>
        </w:tc>
        <w:tc>
          <w:tcPr>
            <w:tcW w:w="256" w:type="dxa"/>
            <w:vMerge/>
            <w:vAlign w:val="center"/>
          </w:tcPr>
          <w:p w14:paraId="4F4ACCF4" w14:textId="77777777" w:rsidR="00016846" w:rsidRPr="00A71BF9" w:rsidRDefault="00016846" w:rsidP="00333802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vAlign w:val="center"/>
          </w:tcPr>
          <w:p w14:paraId="03A587AF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Email</w:t>
            </w:r>
          </w:p>
        </w:tc>
        <w:tc>
          <w:tcPr>
            <w:tcW w:w="3239" w:type="dxa"/>
            <w:vAlign w:val="center"/>
          </w:tcPr>
          <w:p w14:paraId="0052EC4A" w14:textId="281A8D3F" w:rsidR="00016846" w:rsidRPr="00A71BF9" w:rsidRDefault="007C6DE9" w:rsidP="00333802">
            <w:pPr>
              <w:rPr>
                <w:sz w:val="22"/>
                <w:szCs w:val="22"/>
              </w:rPr>
            </w:pPr>
            <w:hyperlink r:id="rId8" w:history="1">
              <w:r w:rsidRPr="00156F38">
                <w:rPr>
                  <w:rStyle w:val="Hyperlink"/>
                  <w:sz w:val="22"/>
                  <w:szCs w:val="22"/>
                </w:rPr>
                <w:t>farhan.hassan@iub.edu.pk</w:t>
              </w:r>
            </w:hyperlink>
          </w:p>
        </w:tc>
      </w:tr>
      <w:tr w:rsidR="00016846" w:rsidRPr="00A71BF9" w14:paraId="33C3B5B5" w14:textId="77777777" w:rsidTr="00E17011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099EF740" w14:textId="77777777" w:rsidR="00016846" w:rsidRPr="00A71BF9" w:rsidRDefault="00016846" w:rsidP="00E17011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 xml:space="preserve">Contact </w:t>
            </w:r>
            <w:r w:rsidR="00E17011" w:rsidRPr="00A71BF9">
              <w:rPr>
                <w:b/>
                <w:sz w:val="22"/>
                <w:szCs w:val="22"/>
              </w:rPr>
              <w:t>H</w:t>
            </w:r>
            <w:r w:rsidRPr="00A71BF9">
              <w:rPr>
                <w:b/>
                <w:sz w:val="22"/>
                <w:szCs w:val="22"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2801A66" w14:textId="0EB051EA" w:rsidR="00016846" w:rsidRPr="00A71BF9" w:rsidRDefault="002A410E" w:rsidP="003338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6846" w:rsidRPr="00A71BF9">
              <w:rPr>
                <w:sz w:val="22"/>
                <w:szCs w:val="22"/>
              </w:rPr>
              <w:t xml:space="preserve"> lectures of one hour each per week</w:t>
            </w:r>
            <w:r w:rsidR="00DA2B3D">
              <w:rPr>
                <w:sz w:val="22"/>
                <w:szCs w:val="22"/>
              </w:rPr>
              <w:t xml:space="preserve"> +3 hours lab</w:t>
            </w:r>
          </w:p>
        </w:tc>
        <w:tc>
          <w:tcPr>
            <w:tcW w:w="256" w:type="dxa"/>
            <w:vMerge/>
            <w:vAlign w:val="center"/>
          </w:tcPr>
          <w:p w14:paraId="77818290" w14:textId="77777777" w:rsidR="00016846" w:rsidRPr="00A71BF9" w:rsidRDefault="00016846" w:rsidP="00333802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vAlign w:val="center"/>
          </w:tcPr>
          <w:p w14:paraId="3E7ABA82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Contact No.</w:t>
            </w:r>
          </w:p>
        </w:tc>
        <w:tc>
          <w:tcPr>
            <w:tcW w:w="3239" w:type="dxa"/>
            <w:vAlign w:val="center"/>
          </w:tcPr>
          <w:p w14:paraId="0551F229" w14:textId="546E78DA" w:rsidR="00016846" w:rsidRPr="00A71BF9" w:rsidRDefault="00464899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033</w:t>
            </w:r>
            <w:r w:rsidR="007C6DE9">
              <w:rPr>
                <w:sz w:val="22"/>
                <w:szCs w:val="22"/>
              </w:rPr>
              <w:t>4-6869146</w:t>
            </w:r>
          </w:p>
        </w:tc>
      </w:tr>
      <w:tr w:rsidR="00016846" w:rsidRPr="00A71BF9" w14:paraId="3686596C" w14:textId="77777777" w:rsidTr="00E17011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761EBE09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146D64F2" w14:textId="77777777" w:rsidR="00016846" w:rsidRPr="00A71BF9" w:rsidRDefault="001852C8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Digital Logic Design</w:t>
            </w:r>
          </w:p>
        </w:tc>
        <w:tc>
          <w:tcPr>
            <w:tcW w:w="256" w:type="dxa"/>
            <w:vMerge/>
            <w:vAlign w:val="center"/>
          </w:tcPr>
          <w:p w14:paraId="43C64D30" w14:textId="77777777" w:rsidR="00016846" w:rsidRPr="00A71BF9" w:rsidRDefault="00016846" w:rsidP="00333802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vAlign w:val="center"/>
          </w:tcPr>
          <w:p w14:paraId="298C09E6" w14:textId="77777777" w:rsidR="00016846" w:rsidRPr="00A71BF9" w:rsidRDefault="00016846" w:rsidP="00333802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Office Hours</w:t>
            </w:r>
          </w:p>
        </w:tc>
        <w:tc>
          <w:tcPr>
            <w:tcW w:w="3239" w:type="dxa"/>
            <w:vAlign w:val="center"/>
          </w:tcPr>
          <w:p w14:paraId="7C647FC3" w14:textId="51C059B7" w:rsidR="00016846" w:rsidRPr="00A71BF9" w:rsidRDefault="00016846" w:rsidP="00333802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Mon</w:t>
            </w:r>
            <w:r w:rsidR="007C6DE9">
              <w:rPr>
                <w:sz w:val="22"/>
                <w:szCs w:val="22"/>
              </w:rPr>
              <w:t>, Tue</w:t>
            </w:r>
            <w:r w:rsidRPr="00A71BF9">
              <w:rPr>
                <w:sz w:val="22"/>
                <w:szCs w:val="22"/>
              </w:rPr>
              <w:t xml:space="preserve"> 1:00 pm to 3:00 pm </w:t>
            </w:r>
          </w:p>
        </w:tc>
      </w:tr>
    </w:tbl>
    <w:p w14:paraId="5B214831" w14:textId="77777777" w:rsidR="00382AAF" w:rsidRPr="00A71BF9" w:rsidRDefault="00EF5E71" w:rsidP="00D710D5">
      <w:pPr>
        <w:pStyle w:val="Title"/>
        <w:spacing w:after="200"/>
        <w:ind w:left="0"/>
        <w:jc w:val="left"/>
        <w:rPr>
          <w:rFonts w:ascii="Times New Roman" w:hAnsi="Times New Roman"/>
          <w:sz w:val="22"/>
          <w:szCs w:val="22"/>
        </w:rPr>
      </w:pPr>
      <w:r w:rsidRPr="00A71BF9">
        <w:rPr>
          <w:rFonts w:ascii="Times New Roman" w:hAnsi="Times New Roman"/>
          <w:sz w:val="22"/>
          <w:szCs w:val="22"/>
        </w:rPr>
        <w:t>C</w:t>
      </w:r>
      <w:r w:rsidR="00C51CBD" w:rsidRPr="00A71BF9">
        <w:rPr>
          <w:rFonts w:ascii="Times New Roman" w:hAnsi="Times New Roman"/>
          <w:sz w:val="22"/>
          <w:szCs w:val="22"/>
        </w:rPr>
        <w:t>ourse Description</w:t>
      </w:r>
      <w:r w:rsidRPr="00A71BF9">
        <w:rPr>
          <w:rFonts w:ascii="Times New Roman" w:hAnsi="Times New Roman"/>
          <w:sz w:val="22"/>
          <w:szCs w:val="22"/>
        </w:rPr>
        <w:t>:</w:t>
      </w:r>
    </w:p>
    <w:p w14:paraId="26DB7657" w14:textId="77777777" w:rsidR="001852C8" w:rsidRPr="00A71BF9" w:rsidRDefault="001852C8" w:rsidP="001852C8">
      <w:pPr>
        <w:pStyle w:val="Title"/>
        <w:spacing w:after="200"/>
        <w:ind w:left="-72"/>
        <w:jc w:val="both"/>
        <w:rPr>
          <w:rFonts w:ascii="Times New Roman" w:hAnsi="Times New Roman"/>
          <w:b w:val="0"/>
          <w:sz w:val="22"/>
          <w:szCs w:val="22"/>
        </w:rPr>
      </w:pPr>
      <w:r w:rsidRPr="00A71BF9">
        <w:rPr>
          <w:rFonts w:ascii="Times New Roman" w:hAnsi="Times New Roman"/>
          <w:b w:val="0"/>
          <w:sz w:val="22"/>
          <w:szCs w:val="22"/>
        </w:rPr>
        <w:t xml:space="preserve">Introduction, digital design and FPGA, FPGA-based system design, FPGA architectures, SRAM-based FPGAs,  permanently-programmed FPGAs, circuit design of FPGA, logic design process, combinational network delay, </w:t>
      </w:r>
      <w:r w:rsidR="00D710D5" w:rsidRPr="00A71BF9">
        <w:rPr>
          <w:rFonts w:ascii="Times New Roman" w:hAnsi="Times New Roman"/>
          <w:b w:val="0"/>
          <w:sz w:val="22"/>
          <w:szCs w:val="22"/>
        </w:rPr>
        <w:t>Verilog based design using FPGA</w:t>
      </w:r>
      <w:r w:rsidRPr="00A71BF9">
        <w:rPr>
          <w:rFonts w:ascii="Times New Roman" w:hAnsi="Times New Roman"/>
          <w:b w:val="0"/>
          <w:sz w:val="22"/>
          <w:szCs w:val="22"/>
        </w:rPr>
        <w:t xml:space="preserve">, arithmetic logic elements, logic implementation using FPGAs, </w:t>
      </w:r>
      <w:r w:rsidR="00D710D5" w:rsidRPr="00A71BF9">
        <w:rPr>
          <w:rFonts w:ascii="Times New Roman" w:hAnsi="Times New Roman"/>
          <w:b w:val="0"/>
          <w:sz w:val="22"/>
          <w:szCs w:val="22"/>
        </w:rPr>
        <w:t>Different level of abstractions</w:t>
      </w:r>
      <w:r w:rsidRPr="00A71BF9">
        <w:rPr>
          <w:rFonts w:ascii="Times New Roman" w:hAnsi="Times New Roman"/>
          <w:b w:val="0"/>
          <w:sz w:val="22"/>
          <w:szCs w:val="22"/>
        </w:rPr>
        <w:t>, synthesis process, sequential design using FPGAs, sequential machine design process, sequential design style, FSM design, ASM design</w:t>
      </w:r>
      <w:r w:rsidR="00D710D5" w:rsidRPr="00A71BF9">
        <w:rPr>
          <w:rFonts w:ascii="Times New Roman" w:hAnsi="Times New Roman"/>
          <w:b w:val="0"/>
          <w:sz w:val="22"/>
          <w:szCs w:val="22"/>
        </w:rPr>
        <w:t>, UART design on FPGA.</w:t>
      </w:r>
    </w:p>
    <w:p w14:paraId="4C57A8B8" w14:textId="77777777" w:rsidR="00251D07" w:rsidRPr="00A71BF9" w:rsidRDefault="00251D07" w:rsidP="00D710D5">
      <w:pPr>
        <w:pStyle w:val="Title"/>
        <w:spacing w:after="200"/>
        <w:ind w:left="0"/>
        <w:jc w:val="both"/>
        <w:rPr>
          <w:rFonts w:ascii="Times New Roman" w:hAnsi="Times New Roman"/>
          <w:sz w:val="22"/>
          <w:szCs w:val="22"/>
        </w:rPr>
      </w:pPr>
      <w:r w:rsidRPr="00A71BF9">
        <w:rPr>
          <w:rFonts w:ascii="Times New Roman" w:hAnsi="Times New Roman"/>
          <w:sz w:val="22"/>
          <w:szCs w:val="22"/>
        </w:rPr>
        <w:t>Course Learning Outcomes</w:t>
      </w:r>
      <w:r w:rsidR="0033550A" w:rsidRPr="00A71BF9">
        <w:rPr>
          <w:rFonts w:ascii="Times New Roman" w:hAnsi="Times New Roman"/>
          <w:sz w:val="22"/>
          <w:szCs w:val="22"/>
        </w:rPr>
        <w:t xml:space="preserve"> (CLOs):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6119"/>
        <w:gridCol w:w="1426"/>
        <w:gridCol w:w="934"/>
      </w:tblGrid>
      <w:tr w:rsidR="005C6FE2" w:rsidRPr="00A71BF9" w14:paraId="1659443D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59F06EC3" w14:textId="77777777" w:rsidR="005C6FE2" w:rsidRPr="00A71BF9" w:rsidRDefault="005C6FE2" w:rsidP="00D710D5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CLOs</w:t>
            </w:r>
          </w:p>
        </w:tc>
        <w:tc>
          <w:tcPr>
            <w:tcW w:w="6119" w:type="dxa"/>
            <w:vAlign w:val="center"/>
          </w:tcPr>
          <w:p w14:paraId="77D61976" w14:textId="77777777" w:rsidR="005C6FE2" w:rsidRPr="00A71BF9" w:rsidRDefault="005C6FE2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426" w:type="dxa"/>
          </w:tcPr>
          <w:p w14:paraId="6B9BAFE9" w14:textId="77777777" w:rsidR="005C6FE2" w:rsidRPr="00A71BF9" w:rsidRDefault="00D710D5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 xml:space="preserve">Cognitive/ Psychomotor </w:t>
            </w:r>
            <w:r w:rsidR="005C6FE2" w:rsidRPr="00A71BF9">
              <w:rPr>
                <w:b/>
                <w:bCs/>
                <w:sz w:val="22"/>
                <w:szCs w:val="22"/>
              </w:rPr>
              <w:t>Domain</w:t>
            </w:r>
          </w:p>
        </w:tc>
        <w:tc>
          <w:tcPr>
            <w:tcW w:w="934" w:type="dxa"/>
            <w:vAlign w:val="center"/>
          </w:tcPr>
          <w:p w14:paraId="4EB87B26" w14:textId="77777777" w:rsidR="005C6FE2" w:rsidRPr="00A71BF9" w:rsidRDefault="005C6FE2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PLOs</w:t>
            </w:r>
          </w:p>
        </w:tc>
      </w:tr>
      <w:tr w:rsidR="001852C8" w:rsidRPr="00A71BF9" w14:paraId="779649AC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799B8D0E" w14:textId="77777777" w:rsidR="001852C8" w:rsidRPr="00A71BF9" w:rsidRDefault="001852C8" w:rsidP="00D710D5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2"/>
                <w:szCs w:val="22"/>
              </w:rPr>
            </w:pPr>
            <w:r w:rsidRPr="00A71BF9">
              <w:rPr>
                <w:bCs/>
                <w:sz w:val="22"/>
                <w:szCs w:val="22"/>
              </w:rPr>
              <w:t>CLO1</w:t>
            </w:r>
          </w:p>
        </w:tc>
        <w:tc>
          <w:tcPr>
            <w:tcW w:w="6119" w:type="dxa"/>
          </w:tcPr>
          <w:p w14:paraId="5F7F5B6E" w14:textId="4064997D" w:rsidR="001852C8" w:rsidRPr="00A71BF9" w:rsidRDefault="001852C8" w:rsidP="004D1816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Ability to </w:t>
            </w:r>
            <w:r w:rsidR="00405790" w:rsidRPr="00A71BF9">
              <w:rPr>
                <w:sz w:val="22"/>
                <w:szCs w:val="22"/>
              </w:rPr>
              <w:t xml:space="preserve">apply the concept and </w:t>
            </w:r>
            <w:r w:rsidRPr="00A71BF9">
              <w:rPr>
                <w:sz w:val="22"/>
                <w:szCs w:val="22"/>
              </w:rPr>
              <w:t>structure of FPGA</w:t>
            </w:r>
            <w:r w:rsidR="00405790" w:rsidRPr="00A71BF9">
              <w:rPr>
                <w:sz w:val="22"/>
                <w:szCs w:val="22"/>
              </w:rPr>
              <w:t xml:space="preserve"> by using basics</w:t>
            </w:r>
            <w:r w:rsidR="005270F1" w:rsidRPr="00A71BF9">
              <w:rPr>
                <w:sz w:val="22"/>
                <w:szCs w:val="22"/>
              </w:rPr>
              <w:t xml:space="preserve"> of</w:t>
            </w:r>
            <w:r w:rsidRPr="00A71BF9">
              <w:rPr>
                <w:sz w:val="22"/>
                <w:szCs w:val="22"/>
              </w:rPr>
              <w:t xml:space="preserve"> Verilog-HDL</w:t>
            </w:r>
          </w:p>
        </w:tc>
        <w:tc>
          <w:tcPr>
            <w:tcW w:w="1426" w:type="dxa"/>
            <w:vAlign w:val="center"/>
          </w:tcPr>
          <w:p w14:paraId="33E362DA" w14:textId="10180F8C" w:rsidR="001852C8" w:rsidRPr="00A71BF9" w:rsidRDefault="001852C8" w:rsidP="007D13D8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2"/>
                <w:szCs w:val="22"/>
              </w:rPr>
            </w:pPr>
            <w:r w:rsidRPr="00A71BF9">
              <w:rPr>
                <w:iCs/>
                <w:sz w:val="22"/>
                <w:szCs w:val="22"/>
              </w:rPr>
              <w:t>C-</w:t>
            </w:r>
            <w:r w:rsidR="00405790" w:rsidRPr="00A71BF9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34" w:type="dxa"/>
            <w:vAlign w:val="center"/>
          </w:tcPr>
          <w:p w14:paraId="35542182" w14:textId="77777777" w:rsidR="001852C8" w:rsidRPr="00A71BF9" w:rsidRDefault="001852C8" w:rsidP="00156473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2"/>
                <w:szCs w:val="22"/>
              </w:rPr>
            </w:pPr>
            <w:r w:rsidRPr="00A71BF9">
              <w:rPr>
                <w:iCs/>
                <w:sz w:val="22"/>
                <w:szCs w:val="22"/>
              </w:rPr>
              <w:t>PLO1</w:t>
            </w:r>
          </w:p>
        </w:tc>
      </w:tr>
      <w:tr w:rsidR="001852C8" w:rsidRPr="00A71BF9" w14:paraId="6A33C5A0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5B953655" w14:textId="77777777" w:rsidR="001852C8" w:rsidRPr="00A71BF9" w:rsidRDefault="001852C8" w:rsidP="00D710D5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CLO2</w:t>
            </w:r>
          </w:p>
        </w:tc>
        <w:tc>
          <w:tcPr>
            <w:tcW w:w="6119" w:type="dxa"/>
          </w:tcPr>
          <w:p w14:paraId="0652359F" w14:textId="7AACB63F" w:rsidR="001852C8" w:rsidRPr="00A71BF9" w:rsidRDefault="005270F1" w:rsidP="004D1816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Ability to design </w:t>
            </w:r>
            <w:r w:rsidR="00FB299D" w:rsidRPr="00A71BF9">
              <w:rPr>
                <w:sz w:val="22"/>
                <w:szCs w:val="22"/>
              </w:rPr>
              <w:t xml:space="preserve">digital systems </w:t>
            </w:r>
            <w:r w:rsidRPr="00A71BF9">
              <w:rPr>
                <w:sz w:val="22"/>
                <w:szCs w:val="22"/>
              </w:rPr>
              <w:t>using different level of abstraction methods</w:t>
            </w:r>
            <w:r w:rsidR="009B0AAE" w:rsidRPr="00A71BF9">
              <w:rPr>
                <w:sz w:val="22"/>
                <w:szCs w:val="22"/>
              </w:rPr>
              <w:t xml:space="preserve"> (floating point arithmetic and filter design)</w:t>
            </w:r>
          </w:p>
        </w:tc>
        <w:tc>
          <w:tcPr>
            <w:tcW w:w="1426" w:type="dxa"/>
            <w:vAlign w:val="center"/>
          </w:tcPr>
          <w:p w14:paraId="1ADFC6F7" w14:textId="77777777" w:rsidR="001852C8" w:rsidRPr="00A71BF9" w:rsidRDefault="001852C8" w:rsidP="00F24D6F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C-4</w:t>
            </w:r>
          </w:p>
        </w:tc>
        <w:tc>
          <w:tcPr>
            <w:tcW w:w="934" w:type="dxa"/>
            <w:vAlign w:val="center"/>
          </w:tcPr>
          <w:p w14:paraId="15E0C009" w14:textId="77777777" w:rsidR="001852C8" w:rsidRPr="00A71BF9" w:rsidRDefault="001852C8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PLO3</w:t>
            </w:r>
          </w:p>
        </w:tc>
      </w:tr>
      <w:tr w:rsidR="001852C8" w:rsidRPr="00A71BF9" w14:paraId="048BF1B9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5F317958" w14:textId="77777777" w:rsidR="001852C8" w:rsidRPr="00A71BF9" w:rsidRDefault="001852C8" w:rsidP="00D710D5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CLO</w:t>
            </w:r>
            <w:r w:rsidR="00F92223" w:rsidRPr="00A71BF9">
              <w:rPr>
                <w:sz w:val="22"/>
                <w:szCs w:val="22"/>
              </w:rPr>
              <w:t>3</w:t>
            </w:r>
          </w:p>
        </w:tc>
        <w:tc>
          <w:tcPr>
            <w:tcW w:w="6119" w:type="dxa"/>
          </w:tcPr>
          <w:p w14:paraId="0809063B" w14:textId="6563D0AB" w:rsidR="001852C8" w:rsidRPr="00A71BF9" w:rsidRDefault="001852C8" w:rsidP="0082697C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Ability to design digital system using FSM and FSMD</w:t>
            </w:r>
          </w:p>
        </w:tc>
        <w:tc>
          <w:tcPr>
            <w:tcW w:w="1426" w:type="dxa"/>
            <w:vAlign w:val="center"/>
          </w:tcPr>
          <w:p w14:paraId="5D40B011" w14:textId="77777777" w:rsidR="001852C8" w:rsidRPr="00A71BF9" w:rsidRDefault="001852C8" w:rsidP="006B0E5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C-4</w:t>
            </w:r>
          </w:p>
        </w:tc>
        <w:tc>
          <w:tcPr>
            <w:tcW w:w="934" w:type="dxa"/>
            <w:vAlign w:val="center"/>
          </w:tcPr>
          <w:p w14:paraId="15AF6394" w14:textId="77777777" w:rsidR="001852C8" w:rsidRPr="00A71BF9" w:rsidRDefault="001852C8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PLO3</w:t>
            </w:r>
          </w:p>
        </w:tc>
      </w:tr>
      <w:tr w:rsidR="00D710D5" w:rsidRPr="00A71BF9" w14:paraId="3F440C5B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74F2BAD0" w14:textId="121E8612" w:rsidR="00D710D5" w:rsidRPr="00A71BF9" w:rsidRDefault="00D710D5" w:rsidP="00D710D5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CLO</w:t>
            </w:r>
            <w:r w:rsidR="00BD489A" w:rsidRPr="00A71BF9">
              <w:rPr>
                <w:sz w:val="22"/>
                <w:szCs w:val="22"/>
              </w:rPr>
              <w:t>4</w:t>
            </w:r>
          </w:p>
        </w:tc>
        <w:tc>
          <w:tcPr>
            <w:tcW w:w="6119" w:type="dxa"/>
          </w:tcPr>
          <w:p w14:paraId="1EF5B659" w14:textId="6335455C" w:rsidR="00D710D5" w:rsidRPr="00A71BF9" w:rsidRDefault="003A708C" w:rsidP="00D710D5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Ability to use ISE simulator for synthesis and analysis of digital hardware design and implement on FPGA</w:t>
            </w:r>
          </w:p>
        </w:tc>
        <w:tc>
          <w:tcPr>
            <w:tcW w:w="1426" w:type="dxa"/>
            <w:vAlign w:val="center"/>
          </w:tcPr>
          <w:p w14:paraId="536146AD" w14:textId="77777777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P-5</w:t>
            </w:r>
          </w:p>
        </w:tc>
        <w:tc>
          <w:tcPr>
            <w:tcW w:w="934" w:type="dxa"/>
            <w:vAlign w:val="center"/>
          </w:tcPr>
          <w:p w14:paraId="55E14C96" w14:textId="5167AC90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PLO</w:t>
            </w:r>
            <w:r w:rsidR="003A708C" w:rsidRPr="00A71BF9">
              <w:rPr>
                <w:sz w:val="22"/>
                <w:szCs w:val="22"/>
              </w:rPr>
              <w:t>5</w:t>
            </w:r>
          </w:p>
        </w:tc>
      </w:tr>
      <w:tr w:rsidR="00D710D5" w:rsidRPr="00A71BF9" w14:paraId="07EB9EB5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309ACE2F" w14:textId="759D6FE6" w:rsidR="00D710D5" w:rsidRPr="00A71BF9" w:rsidRDefault="00D710D5" w:rsidP="00D710D5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CLO</w:t>
            </w:r>
            <w:r w:rsidR="00BD489A" w:rsidRPr="00A71BF9">
              <w:rPr>
                <w:sz w:val="22"/>
                <w:szCs w:val="22"/>
              </w:rPr>
              <w:t>5</w:t>
            </w:r>
          </w:p>
        </w:tc>
        <w:tc>
          <w:tcPr>
            <w:tcW w:w="6119" w:type="dxa"/>
          </w:tcPr>
          <w:p w14:paraId="3DE4B3B8" w14:textId="3ABC41B1" w:rsidR="00D710D5" w:rsidRPr="00A71BF9" w:rsidRDefault="003A708C" w:rsidP="00D710D5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Ability to work in laboratory as an individual and in group to perform lab experiment.</w:t>
            </w:r>
          </w:p>
        </w:tc>
        <w:tc>
          <w:tcPr>
            <w:tcW w:w="1426" w:type="dxa"/>
            <w:vAlign w:val="center"/>
          </w:tcPr>
          <w:p w14:paraId="09CF8119" w14:textId="77777777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P-3</w:t>
            </w:r>
          </w:p>
        </w:tc>
        <w:tc>
          <w:tcPr>
            <w:tcW w:w="934" w:type="dxa"/>
            <w:vAlign w:val="center"/>
          </w:tcPr>
          <w:p w14:paraId="78985B18" w14:textId="5DB78FE7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PLO</w:t>
            </w:r>
            <w:r w:rsidR="003A708C" w:rsidRPr="00A71BF9">
              <w:rPr>
                <w:sz w:val="22"/>
                <w:szCs w:val="22"/>
              </w:rPr>
              <w:t>9</w:t>
            </w:r>
          </w:p>
        </w:tc>
      </w:tr>
      <w:tr w:rsidR="00D710D5" w:rsidRPr="00A71BF9" w14:paraId="63AD48B9" w14:textId="77777777" w:rsidTr="003A708C">
        <w:trPr>
          <w:trHeight w:val="341"/>
          <w:jc w:val="center"/>
        </w:trPr>
        <w:tc>
          <w:tcPr>
            <w:tcW w:w="766" w:type="dxa"/>
            <w:vAlign w:val="center"/>
          </w:tcPr>
          <w:p w14:paraId="75344A4F" w14:textId="6984DE89" w:rsidR="00D710D5" w:rsidRPr="00A71BF9" w:rsidRDefault="00D710D5" w:rsidP="00D710D5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CLO</w:t>
            </w:r>
            <w:r w:rsidR="00BD489A" w:rsidRPr="00A71BF9">
              <w:rPr>
                <w:sz w:val="22"/>
                <w:szCs w:val="22"/>
              </w:rPr>
              <w:t>6</w:t>
            </w:r>
          </w:p>
        </w:tc>
        <w:tc>
          <w:tcPr>
            <w:tcW w:w="6119" w:type="dxa"/>
          </w:tcPr>
          <w:p w14:paraId="7213C09E" w14:textId="78C13339" w:rsidR="00D710D5" w:rsidRPr="00A71BF9" w:rsidRDefault="0021530A" w:rsidP="00D710D5">
            <w:pPr>
              <w:tabs>
                <w:tab w:val="left" w:pos="28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Ability to</w:t>
            </w:r>
            <w:r w:rsidR="00357C24" w:rsidRPr="00A71BF9">
              <w:rPr>
                <w:sz w:val="22"/>
                <w:szCs w:val="22"/>
              </w:rPr>
              <w:t xml:space="preserve"> communication effectively about laboratory work in written and document their work.</w:t>
            </w:r>
          </w:p>
        </w:tc>
        <w:tc>
          <w:tcPr>
            <w:tcW w:w="1426" w:type="dxa"/>
            <w:vAlign w:val="center"/>
          </w:tcPr>
          <w:p w14:paraId="7AD15A6A" w14:textId="204E988D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P-</w:t>
            </w:r>
            <w:r w:rsidR="00236059" w:rsidRPr="00A71BF9">
              <w:rPr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center"/>
          </w:tcPr>
          <w:p w14:paraId="4C869FCD" w14:textId="5647F229" w:rsidR="00D710D5" w:rsidRPr="00A71BF9" w:rsidRDefault="00D710D5" w:rsidP="00D710D5">
            <w:pPr>
              <w:tabs>
                <w:tab w:val="left" w:pos="28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PLO1</w:t>
            </w:r>
            <w:r w:rsidR="003A708C" w:rsidRPr="00A71BF9">
              <w:rPr>
                <w:sz w:val="22"/>
                <w:szCs w:val="22"/>
              </w:rPr>
              <w:t>0</w:t>
            </w:r>
          </w:p>
        </w:tc>
      </w:tr>
    </w:tbl>
    <w:p w14:paraId="58B9AC3D" w14:textId="77777777" w:rsidR="00C75E77" w:rsidRPr="00A71BF9" w:rsidRDefault="00C75E77" w:rsidP="00A4012C">
      <w:pPr>
        <w:rPr>
          <w:b/>
          <w:color w:val="000000"/>
          <w:sz w:val="22"/>
          <w:szCs w:val="22"/>
        </w:rPr>
      </w:pPr>
    </w:p>
    <w:p w14:paraId="09CBC577" w14:textId="5B8D59C4" w:rsidR="00A4012C" w:rsidRPr="00A71BF9" w:rsidRDefault="005C75E4" w:rsidP="00A4012C">
      <w:pPr>
        <w:rPr>
          <w:b/>
          <w:bCs/>
          <w:sz w:val="22"/>
          <w:szCs w:val="22"/>
        </w:rPr>
      </w:pPr>
      <w:r w:rsidRPr="00A71BF9">
        <w:rPr>
          <w:b/>
          <w:color w:val="000000"/>
          <w:sz w:val="22"/>
          <w:szCs w:val="22"/>
        </w:rPr>
        <w:t xml:space="preserve">Justification of Program Learning </w:t>
      </w:r>
      <w:r w:rsidR="00A4012C" w:rsidRPr="00A71BF9">
        <w:rPr>
          <w:b/>
          <w:color w:val="000000"/>
          <w:sz w:val="22"/>
          <w:szCs w:val="22"/>
        </w:rPr>
        <w:t>Outcome</w:t>
      </w:r>
      <w:r w:rsidRPr="00A71BF9">
        <w:rPr>
          <w:b/>
          <w:color w:val="000000"/>
          <w:sz w:val="22"/>
          <w:szCs w:val="22"/>
        </w:rPr>
        <w:t>s (PLO’s)</w:t>
      </w:r>
      <w:r w:rsidR="00A4012C" w:rsidRPr="00A71BF9">
        <w:rPr>
          <w:b/>
          <w:color w:val="000000"/>
          <w:sz w:val="22"/>
          <w:szCs w:val="22"/>
        </w:rPr>
        <w:t xml:space="preserve"> Coverage:</w:t>
      </w:r>
    </w:p>
    <w:p w14:paraId="69631B0D" w14:textId="77777777" w:rsidR="006F5BD8" w:rsidRPr="00A71BF9" w:rsidRDefault="0060683A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>PLO1 - Engineering Knowledge</w:t>
      </w:r>
      <w:r w:rsidR="006F5BD8" w:rsidRPr="00A71BF9">
        <w:rPr>
          <w:b/>
          <w:bCs/>
          <w:sz w:val="22"/>
          <w:szCs w:val="22"/>
        </w:rPr>
        <w:t>:</w:t>
      </w:r>
    </w:p>
    <w:p w14:paraId="1A11C41A" w14:textId="77777777" w:rsidR="0060683A" w:rsidRPr="00A71BF9" w:rsidRDefault="00890D32" w:rsidP="00A63C99">
      <w:pPr>
        <w:tabs>
          <w:tab w:val="left" w:pos="578"/>
          <w:tab w:val="left" w:pos="3131"/>
          <w:tab w:val="left" w:pos="5607"/>
          <w:tab w:val="left" w:pos="8082"/>
        </w:tabs>
        <w:ind w:left="578" w:right="-25"/>
        <w:jc w:val="both"/>
        <w:rPr>
          <w:bCs/>
          <w:sz w:val="22"/>
          <w:szCs w:val="22"/>
        </w:rPr>
      </w:pPr>
      <w:r w:rsidRPr="00A71BF9">
        <w:rPr>
          <w:bCs/>
          <w:sz w:val="22"/>
          <w:szCs w:val="22"/>
        </w:rPr>
        <w:t>The depth understanding of FPGA architecture and structure for design of digital system on FPGA tools.</w:t>
      </w:r>
      <w:r w:rsidR="00454ECB" w:rsidRPr="00A71BF9">
        <w:rPr>
          <w:bCs/>
          <w:sz w:val="22"/>
          <w:szCs w:val="22"/>
        </w:rPr>
        <w:t xml:space="preserve"> </w:t>
      </w:r>
      <w:r w:rsidR="006F5BD8" w:rsidRPr="00A71BF9">
        <w:rPr>
          <w:bCs/>
          <w:sz w:val="22"/>
          <w:szCs w:val="22"/>
        </w:rPr>
        <w:t xml:space="preserve"> </w:t>
      </w:r>
    </w:p>
    <w:p w14:paraId="369CCF05" w14:textId="58E763C6" w:rsidR="0060683A" w:rsidRPr="00A71BF9" w:rsidRDefault="001D1B65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 xml:space="preserve">PLO3 – </w:t>
      </w:r>
      <w:r w:rsidR="00C75E77" w:rsidRPr="00A71BF9">
        <w:rPr>
          <w:b/>
          <w:bCs/>
          <w:sz w:val="22"/>
          <w:szCs w:val="22"/>
        </w:rPr>
        <w:t>Design &amp; Development of Solutions</w:t>
      </w:r>
    </w:p>
    <w:p w14:paraId="38BEC7C9" w14:textId="0505F8C7" w:rsidR="00AC08FE" w:rsidRPr="00A71BF9" w:rsidRDefault="00890D32" w:rsidP="00AC08FE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2"/>
          <w:szCs w:val="22"/>
        </w:rPr>
      </w:pPr>
      <w:r w:rsidRPr="00A71BF9">
        <w:rPr>
          <w:bCs/>
          <w:sz w:val="22"/>
          <w:szCs w:val="22"/>
        </w:rPr>
        <w:tab/>
        <w:t>The course will provide the platform for design and optimize the complex digital system</w:t>
      </w:r>
    </w:p>
    <w:p w14:paraId="505CDB57" w14:textId="32BE9907" w:rsidR="00C75E77" w:rsidRPr="00A71BF9" w:rsidRDefault="00C75E77" w:rsidP="00C75E77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 xml:space="preserve">PLO5 – </w:t>
      </w:r>
      <w:r w:rsidR="00FB299D" w:rsidRPr="00A71BF9">
        <w:rPr>
          <w:b/>
          <w:bCs/>
          <w:sz w:val="22"/>
          <w:szCs w:val="22"/>
        </w:rPr>
        <w:t>Modern Tool Usage</w:t>
      </w:r>
    </w:p>
    <w:p w14:paraId="52045BF1" w14:textId="1F80B0A9" w:rsidR="00C75E77" w:rsidRPr="00A71BF9" w:rsidRDefault="00236059" w:rsidP="00236059">
      <w:pPr>
        <w:tabs>
          <w:tab w:val="left" w:pos="578"/>
          <w:tab w:val="left" w:pos="3131"/>
          <w:tab w:val="left" w:pos="5607"/>
          <w:tab w:val="left" w:pos="8082"/>
        </w:tabs>
        <w:ind w:left="578" w:right="-25"/>
        <w:rPr>
          <w:b/>
          <w:bCs/>
          <w:sz w:val="22"/>
          <w:szCs w:val="22"/>
        </w:rPr>
      </w:pPr>
      <w:r w:rsidRPr="00A71BF9">
        <w:rPr>
          <w:bCs/>
          <w:sz w:val="22"/>
          <w:szCs w:val="22"/>
        </w:rPr>
        <w:t xml:space="preserve">The student will able to use ISE simulator that is one of the most advance </w:t>
      </w:r>
      <w:proofErr w:type="gramStart"/>
      <w:r w:rsidRPr="00A71BF9">
        <w:rPr>
          <w:bCs/>
          <w:sz w:val="22"/>
          <w:szCs w:val="22"/>
        </w:rPr>
        <w:t>tool</w:t>
      </w:r>
      <w:proofErr w:type="gramEnd"/>
      <w:r w:rsidRPr="00A71BF9">
        <w:rPr>
          <w:bCs/>
          <w:sz w:val="22"/>
          <w:szCs w:val="22"/>
        </w:rPr>
        <w:t xml:space="preserve"> for the design of digital systems.</w:t>
      </w:r>
      <w:r w:rsidRPr="00A71BF9">
        <w:rPr>
          <w:b/>
          <w:bCs/>
          <w:sz w:val="22"/>
          <w:szCs w:val="22"/>
        </w:rPr>
        <w:t xml:space="preserve"> </w:t>
      </w:r>
    </w:p>
    <w:p w14:paraId="44380455" w14:textId="27060BDA" w:rsidR="00C75E77" w:rsidRPr="00A71BF9" w:rsidRDefault="00C75E77" w:rsidP="00C75E77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 xml:space="preserve">PLO9 – </w:t>
      </w:r>
      <w:r w:rsidR="00FB299D" w:rsidRPr="00A71BF9">
        <w:rPr>
          <w:b/>
          <w:bCs/>
          <w:sz w:val="22"/>
          <w:szCs w:val="22"/>
        </w:rPr>
        <w:t>Individual and Team Work</w:t>
      </w:r>
    </w:p>
    <w:p w14:paraId="7E39466A" w14:textId="74CCB9EF" w:rsidR="00236059" w:rsidRPr="00A71BF9" w:rsidRDefault="00236059" w:rsidP="00236059">
      <w:pPr>
        <w:tabs>
          <w:tab w:val="left" w:pos="578"/>
          <w:tab w:val="left" w:pos="3131"/>
          <w:tab w:val="left" w:pos="5607"/>
          <w:tab w:val="left" w:pos="8082"/>
        </w:tabs>
        <w:ind w:left="578" w:right="-25"/>
        <w:rPr>
          <w:bCs/>
          <w:sz w:val="22"/>
          <w:szCs w:val="22"/>
        </w:rPr>
      </w:pPr>
      <w:r w:rsidRPr="00A71BF9">
        <w:rPr>
          <w:bCs/>
          <w:sz w:val="22"/>
          <w:szCs w:val="22"/>
        </w:rPr>
        <w:t xml:space="preserve">This course will provide opportunity to work in laboratory as an individual and in team work. </w:t>
      </w:r>
    </w:p>
    <w:p w14:paraId="1DCD2377" w14:textId="6ACD066B" w:rsidR="00C75E77" w:rsidRPr="00A71BF9" w:rsidRDefault="00C75E77" w:rsidP="00C75E77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 xml:space="preserve">PLO10 – </w:t>
      </w:r>
      <w:r w:rsidR="00FB299D" w:rsidRPr="00A71BF9">
        <w:rPr>
          <w:b/>
          <w:bCs/>
          <w:sz w:val="22"/>
          <w:szCs w:val="22"/>
        </w:rPr>
        <w:t>Communication</w:t>
      </w:r>
    </w:p>
    <w:p w14:paraId="5125B093" w14:textId="0E931289" w:rsidR="00C75E77" w:rsidRPr="00A71BF9" w:rsidRDefault="00236059" w:rsidP="00AC08FE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2"/>
          <w:szCs w:val="22"/>
        </w:rPr>
      </w:pPr>
      <w:r w:rsidRPr="00A71BF9">
        <w:rPr>
          <w:bCs/>
          <w:sz w:val="22"/>
          <w:szCs w:val="22"/>
        </w:rPr>
        <w:lastRenderedPageBreak/>
        <w:tab/>
        <w:t>The student will able to communication affectively by producing lab reports in presentable way.</w:t>
      </w:r>
    </w:p>
    <w:p w14:paraId="0A03431D" w14:textId="77777777" w:rsidR="0060683A" w:rsidRPr="00A71BF9" w:rsidRDefault="00890D32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bCs/>
          <w:sz w:val="22"/>
          <w:szCs w:val="22"/>
        </w:rPr>
        <w:t>PLO4 -</w:t>
      </w:r>
      <w:r w:rsidR="0060683A" w:rsidRPr="00A71BF9">
        <w:rPr>
          <w:b/>
          <w:bCs/>
          <w:sz w:val="22"/>
          <w:szCs w:val="22"/>
        </w:rPr>
        <w:t>PLO12 - Life Long Learning</w:t>
      </w:r>
    </w:p>
    <w:p w14:paraId="3A3261E3" w14:textId="60613280" w:rsidR="00890D32" w:rsidRPr="00A71BF9" w:rsidRDefault="00BC194F" w:rsidP="00890D32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2"/>
          <w:szCs w:val="22"/>
        </w:rPr>
      </w:pPr>
      <w:r w:rsidRPr="00A71BF9">
        <w:rPr>
          <w:bCs/>
          <w:sz w:val="22"/>
          <w:szCs w:val="22"/>
        </w:rPr>
        <w:tab/>
      </w:r>
      <w:r w:rsidR="00890D32" w:rsidRPr="00A71BF9">
        <w:rPr>
          <w:bCs/>
          <w:sz w:val="22"/>
          <w:szCs w:val="22"/>
        </w:rPr>
        <w:t>These objectives are not directly addressed in this course.</w:t>
      </w:r>
    </w:p>
    <w:p w14:paraId="0BDB3590" w14:textId="77777777" w:rsidR="00011E24" w:rsidRPr="00A71BF9" w:rsidRDefault="00011E24" w:rsidP="00890D32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2"/>
          <w:szCs w:val="22"/>
        </w:rPr>
      </w:pPr>
    </w:p>
    <w:p w14:paraId="39E21DB4" w14:textId="77777777" w:rsidR="00BD11C6" w:rsidRPr="00A71BF9" w:rsidRDefault="00BD11C6" w:rsidP="00464899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2"/>
          <w:szCs w:val="22"/>
        </w:rPr>
      </w:pPr>
      <w:r w:rsidRPr="00A71BF9">
        <w:rPr>
          <w:b/>
          <w:sz w:val="22"/>
          <w:szCs w:val="22"/>
        </w:rPr>
        <w:t>Textbook(s)/Reference Books:</w:t>
      </w:r>
    </w:p>
    <w:p w14:paraId="329A4CDF" w14:textId="77777777" w:rsidR="0066497D" w:rsidRPr="00A71BF9" w:rsidRDefault="0066497D" w:rsidP="00B8385A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r w:rsidRPr="00A71BF9">
        <w:rPr>
          <w:sz w:val="22"/>
          <w:szCs w:val="22"/>
        </w:rPr>
        <w:t xml:space="preserve">Pong P. Chu “FPGA prototyping by Verilog examples”, </w:t>
      </w:r>
      <w:proofErr w:type="spellStart"/>
      <w:r w:rsidRPr="00A71BF9">
        <w:rPr>
          <w:sz w:val="22"/>
          <w:szCs w:val="22"/>
        </w:rPr>
        <w:t>wiley</w:t>
      </w:r>
      <w:proofErr w:type="spellEnd"/>
      <w:r w:rsidRPr="00A71BF9">
        <w:rPr>
          <w:sz w:val="22"/>
          <w:szCs w:val="22"/>
        </w:rPr>
        <w:t xml:space="preserve"> 3-version, 2008</w:t>
      </w:r>
    </w:p>
    <w:p w14:paraId="6483CF9E" w14:textId="77777777" w:rsidR="000E0F26" w:rsidRPr="00A71BF9" w:rsidRDefault="000E0F26" w:rsidP="00B8385A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proofErr w:type="spellStart"/>
      <w:r w:rsidRPr="00A71BF9">
        <w:rPr>
          <w:sz w:val="22"/>
          <w:szCs w:val="22"/>
        </w:rPr>
        <w:t>Shoab</w:t>
      </w:r>
      <w:proofErr w:type="spellEnd"/>
      <w:r w:rsidRPr="00A71BF9">
        <w:rPr>
          <w:sz w:val="22"/>
          <w:szCs w:val="22"/>
        </w:rPr>
        <w:t xml:space="preserve"> A. Khan “Digital Design of signal processing systems” </w:t>
      </w:r>
    </w:p>
    <w:p w14:paraId="2FC0BA9D" w14:textId="77777777" w:rsidR="000C4823" w:rsidRPr="00A71BF9" w:rsidRDefault="000C4823" w:rsidP="00B8385A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r w:rsidRPr="00A71BF9">
        <w:rPr>
          <w:sz w:val="22"/>
          <w:szCs w:val="22"/>
        </w:rPr>
        <w:t>Wayne Wolf, “FPGA-Based System Design,” with CD-</w:t>
      </w:r>
      <w:proofErr w:type="gramStart"/>
      <w:r w:rsidRPr="00A71BF9">
        <w:rPr>
          <w:sz w:val="22"/>
          <w:szCs w:val="22"/>
        </w:rPr>
        <w:t>ROM,  2004</w:t>
      </w:r>
      <w:proofErr w:type="gramEnd"/>
      <w:r w:rsidRPr="00A71BF9">
        <w:rPr>
          <w:sz w:val="22"/>
          <w:szCs w:val="22"/>
        </w:rPr>
        <w:t xml:space="preserve">, Prentice </w:t>
      </w:r>
      <w:proofErr w:type="spellStart"/>
      <w:r w:rsidRPr="00A71BF9">
        <w:rPr>
          <w:sz w:val="22"/>
          <w:szCs w:val="22"/>
        </w:rPr>
        <w:t>Hall,ISBN</w:t>
      </w:r>
      <w:proofErr w:type="spellEnd"/>
      <w:r w:rsidRPr="00A71BF9">
        <w:rPr>
          <w:sz w:val="22"/>
          <w:szCs w:val="22"/>
        </w:rPr>
        <w:t xml:space="preserve">: 0131424610. </w:t>
      </w:r>
    </w:p>
    <w:p w14:paraId="0FC3E730" w14:textId="77777777" w:rsidR="000C4823" w:rsidRPr="00A71BF9" w:rsidRDefault="000C4823" w:rsidP="00B8385A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r w:rsidRPr="00A71BF9">
        <w:rPr>
          <w:sz w:val="22"/>
          <w:szCs w:val="22"/>
        </w:rPr>
        <w:t xml:space="preserve">Samir </w:t>
      </w:r>
      <w:proofErr w:type="spellStart"/>
      <w:r w:rsidRPr="00A71BF9">
        <w:rPr>
          <w:sz w:val="22"/>
          <w:szCs w:val="22"/>
        </w:rPr>
        <w:t>Palnitkar</w:t>
      </w:r>
      <w:proofErr w:type="spellEnd"/>
      <w:r w:rsidRPr="00A71BF9">
        <w:rPr>
          <w:sz w:val="22"/>
          <w:szCs w:val="22"/>
        </w:rPr>
        <w:t>, “Verilog HDL,” Second Edition, 2003, Prentice Hall, ISBN: 0130449113.</w:t>
      </w:r>
    </w:p>
    <w:p w14:paraId="6988E138" w14:textId="77777777" w:rsidR="000C4823" w:rsidRPr="00A71BF9" w:rsidRDefault="000C4823" w:rsidP="00B8385A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r w:rsidRPr="00A71BF9">
        <w:rPr>
          <w:sz w:val="22"/>
          <w:szCs w:val="22"/>
        </w:rPr>
        <w:t xml:space="preserve">Michael D. </w:t>
      </w:r>
      <w:proofErr w:type="spellStart"/>
      <w:r w:rsidRPr="00A71BF9">
        <w:rPr>
          <w:sz w:val="22"/>
          <w:szCs w:val="22"/>
        </w:rPr>
        <w:t>Ciletti</w:t>
      </w:r>
      <w:proofErr w:type="spellEnd"/>
      <w:r w:rsidRPr="00A71BF9">
        <w:rPr>
          <w:sz w:val="22"/>
          <w:szCs w:val="22"/>
        </w:rPr>
        <w:t xml:space="preserve">, “Advanced Digital Design with the </w:t>
      </w:r>
      <w:proofErr w:type="gramStart"/>
      <w:r w:rsidRPr="00A71BF9">
        <w:rPr>
          <w:sz w:val="22"/>
          <w:szCs w:val="22"/>
        </w:rPr>
        <w:t>Verilog  HDL</w:t>
      </w:r>
      <w:proofErr w:type="gramEnd"/>
      <w:r w:rsidRPr="00A71BF9">
        <w:rPr>
          <w:sz w:val="22"/>
          <w:szCs w:val="22"/>
        </w:rPr>
        <w:t xml:space="preserve">,” First Edition, 2003, Prentice Hall, ISBN: 0130891614.  </w:t>
      </w:r>
    </w:p>
    <w:p w14:paraId="433517CE" w14:textId="77777777" w:rsidR="00464899" w:rsidRPr="00A71BF9" w:rsidRDefault="000C4823" w:rsidP="00D710D5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sz w:val="22"/>
          <w:szCs w:val="22"/>
        </w:rPr>
      </w:pPr>
      <w:r w:rsidRPr="00A71BF9">
        <w:rPr>
          <w:sz w:val="22"/>
          <w:szCs w:val="22"/>
        </w:rPr>
        <w:t xml:space="preserve">Michael John Sebastian Smith, “Application-Specific Integrated Circuits,” First </w:t>
      </w:r>
      <w:proofErr w:type="gramStart"/>
      <w:r w:rsidRPr="00A71BF9">
        <w:rPr>
          <w:sz w:val="22"/>
          <w:szCs w:val="22"/>
        </w:rPr>
        <w:t>Edition,  1997</w:t>
      </w:r>
      <w:proofErr w:type="gramEnd"/>
      <w:r w:rsidRPr="00A71BF9">
        <w:rPr>
          <w:sz w:val="22"/>
          <w:szCs w:val="22"/>
        </w:rPr>
        <w:t>, Addison Wesley, ISBN: 0201500221.</w:t>
      </w:r>
    </w:p>
    <w:p w14:paraId="52AE395D" w14:textId="77777777" w:rsidR="00011E24" w:rsidRPr="00A71BF9" w:rsidRDefault="00011E24" w:rsidP="00011E24">
      <w:pPr>
        <w:pStyle w:val="Title"/>
        <w:spacing w:after="200"/>
        <w:ind w:left="0"/>
        <w:jc w:val="both"/>
        <w:rPr>
          <w:rFonts w:ascii="Times New Roman" w:hAnsi="Times New Roman"/>
          <w:sz w:val="22"/>
          <w:szCs w:val="22"/>
        </w:rPr>
      </w:pPr>
      <w:r w:rsidRPr="00A71BF9">
        <w:rPr>
          <w:rFonts w:ascii="Times New Roman" w:hAnsi="Times New Roman"/>
          <w:sz w:val="22"/>
          <w:szCs w:val="22"/>
        </w:rPr>
        <w:t>Relation of CLOs to the Program Learning Outcomes (PLOs):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689"/>
        <w:gridCol w:w="851"/>
        <w:gridCol w:w="693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</w:tblGrid>
      <w:tr w:rsidR="00011E24" w:rsidRPr="00A71BF9" w14:paraId="61D39EBA" w14:textId="77777777" w:rsidTr="00AC74FF">
        <w:trPr>
          <w:cantSplit/>
          <w:trHeight w:val="403"/>
          <w:jc w:val="center"/>
        </w:trPr>
        <w:tc>
          <w:tcPr>
            <w:tcW w:w="928" w:type="dxa"/>
            <w:vAlign w:val="center"/>
          </w:tcPr>
          <w:p w14:paraId="00DB88F8" w14:textId="77777777" w:rsidR="00011E24" w:rsidRPr="00A71BF9" w:rsidRDefault="00011E24" w:rsidP="00AC74FF">
            <w:pPr>
              <w:pStyle w:val="Title"/>
              <w:spacing w:after="200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89" w:type="dxa"/>
            <w:vAlign w:val="center"/>
          </w:tcPr>
          <w:p w14:paraId="01223FF4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19FC2D6A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93" w:type="dxa"/>
            <w:vAlign w:val="center"/>
          </w:tcPr>
          <w:p w14:paraId="7A66FC34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6" w:type="dxa"/>
            <w:vAlign w:val="center"/>
          </w:tcPr>
          <w:p w14:paraId="5BE64D63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6" w:type="dxa"/>
            <w:vAlign w:val="center"/>
          </w:tcPr>
          <w:p w14:paraId="2D33C62D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6" w:type="dxa"/>
            <w:vAlign w:val="center"/>
          </w:tcPr>
          <w:p w14:paraId="364685D0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76" w:type="dxa"/>
            <w:vAlign w:val="center"/>
          </w:tcPr>
          <w:p w14:paraId="4A8851C1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6" w:type="dxa"/>
            <w:vAlign w:val="center"/>
          </w:tcPr>
          <w:p w14:paraId="6AB5471B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6" w:type="dxa"/>
            <w:vAlign w:val="center"/>
          </w:tcPr>
          <w:p w14:paraId="4775C986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6" w:type="dxa"/>
            <w:vAlign w:val="center"/>
          </w:tcPr>
          <w:p w14:paraId="0CC0F70B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6" w:type="dxa"/>
            <w:vAlign w:val="center"/>
          </w:tcPr>
          <w:p w14:paraId="61D220E8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6" w:type="dxa"/>
            <w:vAlign w:val="center"/>
          </w:tcPr>
          <w:p w14:paraId="55456229" w14:textId="77777777" w:rsidR="00011E24" w:rsidRPr="00A71BF9" w:rsidRDefault="00011E24" w:rsidP="00AC74FF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12</w:t>
            </w:r>
          </w:p>
        </w:tc>
      </w:tr>
      <w:tr w:rsidR="00011E24" w:rsidRPr="00A71BF9" w14:paraId="3FDAE16F" w14:textId="77777777" w:rsidTr="00AC74FF">
        <w:trPr>
          <w:trHeight w:val="2648"/>
          <w:jc w:val="center"/>
        </w:trPr>
        <w:tc>
          <w:tcPr>
            <w:tcW w:w="928" w:type="dxa"/>
            <w:vAlign w:val="center"/>
          </w:tcPr>
          <w:p w14:paraId="0E7D2BA0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9" w:type="dxa"/>
            <w:textDirection w:val="btLr"/>
            <w:vAlign w:val="center"/>
          </w:tcPr>
          <w:p w14:paraId="72FF5BBC" w14:textId="77777777" w:rsidR="00011E24" w:rsidRPr="00A71BF9" w:rsidRDefault="00011E24" w:rsidP="00AC74FF">
            <w:pPr>
              <w:spacing w:before="100" w:beforeAutospacing="1" w:after="100" w:afterAutospacing="1"/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Engineering Knowledge</w:t>
            </w:r>
          </w:p>
        </w:tc>
        <w:tc>
          <w:tcPr>
            <w:tcW w:w="851" w:type="dxa"/>
            <w:textDirection w:val="btLr"/>
            <w:vAlign w:val="center"/>
          </w:tcPr>
          <w:p w14:paraId="496F277E" w14:textId="77777777" w:rsidR="00011E24" w:rsidRPr="00A71BF9" w:rsidRDefault="00011E24" w:rsidP="00AC74FF">
            <w:pPr>
              <w:spacing w:before="100" w:beforeAutospacing="1" w:after="100" w:afterAutospacing="1"/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Problem Analysis</w:t>
            </w:r>
          </w:p>
        </w:tc>
        <w:tc>
          <w:tcPr>
            <w:tcW w:w="693" w:type="dxa"/>
            <w:textDirection w:val="btLr"/>
            <w:vAlign w:val="center"/>
          </w:tcPr>
          <w:p w14:paraId="484AF1B4" w14:textId="77777777" w:rsidR="00011E24" w:rsidRPr="00A71BF9" w:rsidRDefault="00011E24" w:rsidP="00AC74FF">
            <w:pPr>
              <w:spacing w:before="100" w:beforeAutospacing="1" w:after="100" w:afterAutospacing="1"/>
              <w:ind w:left="113" w:right="113"/>
              <w:jc w:val="center"/>
              <w:rPr>
                <w:sz w:val="22"/>
                <w:szCs w:val="22"/>
              </w:rPr>
            </w:pPr>
            <w:bookmarkStart w:id="1" w:name="_Hlk11069516"/>
            <w:r w:rsidRPr="00A71BF9">
              <w:rPr>
                <w:b/>
                <w:bCs/>
                <w:sz w:val="22"/>
                <w:szCs w:val="22"/>
              </w:rPr>
              <w:t>Design &amp; Development of Solutions</w:t>
            </w:r>
            <w:bookmarkEnd w:id="1"/>
          </w:p>
        </w:tc>
        <w:tc>
          <w:tcPr>
            <w:tcW w:w="676" w:type="dxa"/>
            <w:textDirection w:val="btLr"/>
            <w:vAlign w:val="center"/>
          </w:tcPr>
          <w:p w14:paraId="7E275390" w14:textId="77777777" w:rsidR="00011E24" w:rsidRPr="00A71BF9" w:rsidRDefault="00011E24" w:rsidP="00AC74FF">
            <w:pPr>
              <w:spacing w:before="100" w:beforeAutospacing="1" w:after="100" w:afterAutospacing="1"/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Investigation</w:t>
            </w:r>
          </w:p>
        </w:tc>
        <w:tc>
          <w:tcPr>
            <w:tcW w:w="676" w:type="dxa"/>
            <w:textDirection w:val="btLr"/>
            <w:vAlign w:val="center"/>
          </w:tcPr>
          <w:p w14:paraId="45BDBEF6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Modern Tool Usage</w:t>
            </w:r>
          </w:p>
        </w:tc>
        <w:tc>
          <w:tcPr>
            <w:tcW w:w="676" w:type="dxa"/>
            <w:textDirection w:val="btLr"/>
            <w:vAlign w:val="center"/>
          </w:tcPr>
          <w:p w14:paraId="1B53C2C1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The Engineer and Society</w:t>
            </w:r>
          </w:p>
        </w:tc>
        <w:tc>
          <w:tcPr>
            <w:tcW w:w="676" w:type="dxa"/>
            <w:textDirection w:val="btLr"/>
            <w:vAlign w:val="center"/>
          </w:tcPr>
          <w:p w14:paraId="7763225A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Environment and Sustainability</w:t>
            </w:r>
          </w:p>
        </w:tc>
        <w:tc>
          <w:tcPr>
            <w:tcW w:w="676" w:type="dxa"/>
            <w:textDirection w:val="btLr"/>
            <w:vAlign w:val="center"/>
          </w:tcPr>
          <w:p w14:paraId="3129D866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Ethics</w:t>
            </w:r>
          </w:p>
        </w:tc>
        <w:tc>
          <w:tcPr>
            <w:tcW w:w="676" w:type="dxa"/>
            <w:textDirection w:val="btLr"/>
            <w:vAlign w:val="center"/>
          </w:tcPr>
          <w:p w14:paraId="2D5F84B7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bookmarkStart w:id="2" w:name="_Hlk11069682"/>
            <w:r w:rsidRPr="00A71BF9">
              <w:rPr>
                <w:b/>
                <w:bCs/>
                <w:sz w:val="22"/>
                <w:szCs w:val="22"/>
              </w:rPr>
              <w:t>Individual and Team Work</w:t>
            </w:r>
            <w:bookmarkEnd w:id="2"/>
          </w:p>
        </w:tc>
        <w:tc>
          <w:tcPr>
            <w:tcW w:w="676" w:type="dxa"/>
            <w:textDirection w:val="btLr"/>
            <w:vAlign w:val="center"/>
          </w:tcPr>
          <w:p w14:paraId="44733B25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bookmarkStart w:id="3" w:name="_Hlk11069705"/>
            <w:r w:rsidRPr="00A71BF9">
              <w:rPr>
                <w:b/>
                <w:bCs/>
                <w:sz w:val="22"/>
                <w:szCs w:val="22"/>
              </w:rPr>
              <w:t>Communication</w:t>
            </w:r>
            <w:bookmarkEnd w:id="3"/>
          </w:p>
        </w:tc>
        <w:tc>
          <w:tcPr>
            <w:tcW w:w="676" w:type="dxa"/>
            <w:textDirection w:val="btLr"/>
            <w:vAlign w:val="center"/>
          </w:tcPr>
          <w:p w14:paraId="13B0CC0B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Project Management</w:t>
            </w:r>
          </w:p>
        </w:tc>
        <w:tc>
          <w:tcPr>
            <w:tcW w:w="676" w:type="dxa"/>
            <w:textDirection w:val="btLr"/>
            <w:vAlign w:val="center"/>
          </w:tcPr>
          <w:p w14:paraId="00906E0F" w14:textId="77777777" w:rsidR="00011E24" w:rsidRPr="00A71BF9" w:rsidRDefault="00011E24" w:rsidP="00AC74FF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Life Long Learning</w:t>
            </w:r>
          </w:p>
        </w:tc>
      </w:tr>
      <w:tr w:rsidR="00011E24" w:rsidRPr="00A71BF9" w14:paraId="44BD255C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4B072AB4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CLO1</w:t>
            </w:r>
          </w:p>
        </w:tc>
        <w:tc>
          <w:tcPr>
            <w:tcW w:w="689" w:type="dxa"/>
            <w:vAlign w:val="center"/>
          </w:tcPr>
          <w:p w14:paraId="6CFE165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851" w:type="dxa"/>
            <w:vAlign w:val="center"/>
          </w:tcPr>
          <w:p w14:paraId="6AAC682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7324FBA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CD650A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4E1694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6912C8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A6504A4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06FCEC2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3C5BD7BF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A708A1D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3A6F3834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7CBE92C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11E24" w:rsidRPr="00A71BF9" w14:paraId="0A66018C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274F153D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CLO2</w:t>
            </w:r>
          </w:p>
        </w:tc>
        <w:tc>
          <w:tcPr>
            <w:tcW w:w="689" w:type="dxa"/>
            <w:vAlign w:val="center"/>
          </w:tcPr>
          <w:p w14:paraId="1FEE7E55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B714D0F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64A60B8B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676" w:type="dxa"/>
            <w:vAlign w:val="center"/>
          </w:tcPr>
          <w:p w14:paraId="5115BE3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A2E50D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DDF34CB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6F94BE7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4E1B602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2104372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4F82249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1E483B5D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41A2764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11E24" w:rsidRPr="00A71BF9" w14:paraId="36976968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0655FFA6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CLO3</w:t>
            </w:r>
          </w:p>
        </w:tc>
        <w:tc>
          <w:tcPr>
            <w:tcW w:w="689" w:type="dxa"/>
            <w:vAlign w:val="center"/>
          </w:tcPr>
          <w:p w14:paraId="2C3D4817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6036A74" w14:textId="77777777" w:rsidR="00011E24" w:rsidRPr="00A71BF9" w:rsidRDefault="00011E24" w:rsidP="00AC74FF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0C17C4A7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676" w:type="dxa"/>
            <w:vAlign w:val="center"/>
          </w:tcPr>
          <w:p w14:paraId="06DFEC59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77AD637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1E78EB8D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1FF14575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6026D0E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61E5382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4765626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AD3EB49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EF6368C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30470A" w:rsidRPr="00A71BF9" w14:paraId="559581BC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4F61A23F" w14:textId="74326D0D" w:rsidR="0030470A" w:rsidRPr="00A71BF9" w:rsidRDefault="0030470A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CLO4</w:t>
            </w:r>
          </w:p>
        </w:tc>
        <w:tc>
          <w:tcPr>
            <w:tcW w:w="689" w:type="dxa"/>
            <w:vAlign w:val="center"/>
          </w:tcPr>
          <w:p w14:paraId="6F9A27B8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7F2C013" w14:textId="77777777" w:rsidR="0030470A" w:rsidRPr="00A71BF9" w:rsidRDefault="0030470A" w:rsidP="00AC74FF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06BF40B1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2218B15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BE19B18" w14:textId="49B3BE14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676" w:type="dxa"/>
            <w:vAlign w:val="center"/>
          </w:tcPr>
          <w:p w14:paraId="6907A1F0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4DC5332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3708B4A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3F9C85D3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2C6D7E0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1549F9D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367C31F6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30470A" w:rsidRPr="00A71BF9" w14:paraId="0F2B6519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3ADD96BF" w14:textId="6D2E1C5C" w:rsidR="0030470A" w:rsidRPr="00A71BF9" w:rsidRDefault="0030470A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CLO5</w:t>
            </w:r>
          </w:p>
        </w:tc>
        <w:tc>
          <w:tcPr>
            <w:tcW w:w="689" w:type="dxa"/>
            <w:vAlign w:val="center"/>
          </w:tcPr>
          <w:p w14:paraId="61ED00AA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3F6D72" w14:textId="77777777" w:rsidR="0030470A" w:rsidRPr="00A71BF9" w:rsidRDefault="0030470A" w:rsidP="00AC74FF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085699A4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D50D947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1AC7B8C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10C5BFC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231C03F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9A8E15D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EDA9AA1" w14:textId="0F8FE600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676" w:type="dxa"/>
            <w:vAlign w:val="center"/>
          </w:tcPr>
          <w:p w14:paraId="536B0E45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D0F499A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E877F4C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30470A" w:rsidRPr="00A71BF9" w14:paraId="72F6EFF7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00F8755A" w14:textId="382D998D" w:rsidR="0030470A" w:rsidRPr="00A71BF9" w:rsidRDefault="0030470A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CLO6</w:t>
            </w:r>
          </w:p>
        </w:tc>
        <w:tc>
          <w:tcPr>
            <w:tcW w:w="689" w:type="dxa"/>
            <w:vAlign w:val="center"/>
          </w:tcPr>
          <w:p w14:paraId="56BAA748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1B047BA" w14:textId="77777777" w:rsidR="0030470A" w:rsidRPr="00A71BF9" w:rsidRDefault="0030470A" w:rsidP="00AC74FF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72BC9650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7DF82E8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4ADE442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E1A99FB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5D922280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A426D21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716162A7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0128E70" w14:textId="1E775496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√</w:t>
            </w:r>
          </w:p>
        </w:tc>
        <w:tc>
          <w:tcPr>
            <w:tcW w:w="676" w:type="dxa"/>
            <w:vAlign w:val="center"/>
          </w:tcPr>
          <w:p w14:paraId="22EF3C93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EF39DBB" w14:textId="77777777" w:rsidR="0030470A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11E24" w:rsidRPr="00A71BF9" w14:paraId="32B36042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69B39EBC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689" w:type="dxa"/>
            <w:vAlign w:val="center"/>
          </w:tcPr>
          <w:p w14:paraId="2ADD77F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D5077F5" w14:textId="77777777" w:rsidR="00011E24" w:rsidRPr="00A71BF9" w:rsidRDefault="00011E24" w:rsidP="00AC7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6316A614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676" w:type="dxa"/>
            <w:vAlign w:val="center"/>
          </w:tcPr>
          <w:p w14:paraId="76EE305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AC09893" w14:textId="296B0E16" w:rsidR="00011E24" w:rsidRPr="00A71BF9" w:rsidRDefault="00A71BF9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vAlign w:val="center"/>
          </w:tcPr>
          <w:p w14:paraId="39AA10B3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4C4F7FF0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20EBFD05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185672B3" w14:textId="0221A2C7" w:rsidR="00011E24" w:rsidRPr="00A71BF9" w:rsidRDefault="00A71BF9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vAlign w:val="center"/>
          </w:tcPr>
          <w:p w14:paraId="477AF440" w14:textId="5F6E66CF" w:rsidR="00011E24" w:rsidRPr="00A71BF9" w:rsidRDefault="00A71BF9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vAlign w:val="center"/>
          </w:tcPr>
          <w:p w14:paraId="52F9101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37EA4DB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11E24" w:rsidRPr="00A71BF9" w14:paraId="6943A7B3" w14:textId="77777777" w:rsidTr="00AC74FF">
        <w:trPr>
          <w:trHeight w:val="486"/>
          <w:jc w:val="center"/>
        </w:trPr>
        <w:tc>
          <w:tcPr>
            <w:tcW w:w="928" w:type="dxa"/>
            <w:vAlign w:val="center"/>
          </w:tcPr>
          <w:p w14:paraId="26809F77" w14:textId="77777777" w:rsidR="00011E24" w:rsidRPr="00A71BF9" w:rsidRDefault="00011E24" w:rsidP="00AC74FF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Impact</w:t>
            </w:r>
          </w:p>
        </w:tc>
        <w:tc>
          <w:tcPr>
            <w:tcW w:w="689" w:type="dxa"/>
            <w:vAlign w:val="center"/>
          </w:tcPr>
          <w:p w14:paraId="2F7269C1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Low</w:t>
            </w:r>
          </w:p>
        </w:tc>
        <w:tc>
          <w:tcPr>
            <w:tcW w:w="851" w:type="dxa"/>
            <w:vAlign w:val="center"/>
          </w:tcPr>
          <w:p w14:paraId="534FDC91" w14:textId="77777777" w:rsidR="00011E24" w:rsidRPr="00A71BF9" w:rsidRDefault="00011E24" w:rsidP="00AC7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39CD7D25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High</w:t>
            </w:r>
          </w:p>
        </w:tc>
        <w:tc>
          <w:tcPr>
            <w:tcW w:w="676" w:type="dxa"/>
            <w:vAlign w:val="center"/>
          </w:tcPr>
          <w:p w14:paraId="1B46BF72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42B4B70" w14:textId="123AB6B1" w:rsidR="00011E24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Low</w:t>
            </w:r>
          </w:p>
        </w:tc>
        <w:tc>
          <w:tcPr>
            <w:tcW w:w="676" w:type="dxa"/>
            <w:vAlign w:val="center"/>
          </w:tcPr>
          <w:p w14:paraId="0BF9C50F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8097ADD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EBB1C6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1B3E0E30" w14:textId="717F6064" w:rsidR="00011E24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Low</w:t>
            </w:r>
          </w:p>
        </w:tc>
        <w:tc>
          <w:tcPr>
            <w:tcW w:w="676" w:type="dxa"/>
            <w:vAlign w:val="center"/>
          </w:tcPr>
          <w:p w14:paraId="36B30EB2" w14:textId="3EA1D018" w:rsidR="00011E24" w:rsidRPr="00A71BF9" w:rsidRDefault="0030470A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b w:val="0"/>
                <w:sz w:val="22"/>
                <w:szCs w:val="22"/>
              </w:rPr>
              <w:t>Low</w:t>
            </w:r>
          </w:p>
        </w:tc>
        <w:tc>
          <w:tcPr>
            <w:tcW w:w="676" w:type="dxa"/>
            <w:vAlign w:val="center"/>
          </w:tcPr>
          <w:p w14:paraId="0E47928A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6ACD83BC" w14:textId="77777777" w:rsidR="00011E24" w:rsidRPr="00A71BF9" w:rsidRDefault="00011E24" w:rsidP="00AC74FF">
            <w:pPr>
              <w:pStyle w:val="Title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14:paraId="63856726" w14:textId="77777777" w:rsidR="00011E24" w:rsidRPr="00A71BF9" w:rsidRDefault="00011E24" w:rsidP="00011E24">
      <w:pPr>
        <w:pStyle w:val="ListParagraph"/>
        <w:ind w:left="360"/>
        <w:rPr>
          <w:b/>
          <w:color w:val="000000"/>
          <w:sz w:val="22"/>
          <w:szCs w:val="22"/>
        </w:rPr>
      </w:pPr>
    </w:p>
    <w:p w14:paraId="768476D2" w14:textId="77777777" w:rsidR="00011E24" w:rsidRPr="00A71BF9" w:rsidRDefault="00011E24" w:rsidP="00011E24">
      <w:pPr>
        <w:rPr>
          <w:b/>
          <w:sz w:val="22"/>
          <w:szCs w:val="22"/>
        </w:rPr>
      </w:pPr>
      <w:r w:rsidRPr="00A71BF9">
        <w:rPr>
          <w:b/>
          <w:sz w:val="22"/>
          <w:szCs w:val="22"/>
        </w:rPr>
        <w:t xml:space="preserve">Learning Outcomes Assessment </w:t>
      </w:r>
      <w:proofErr w:type="gramStart"/>
      <w:r w:rsidRPr="00A71BF9">
        <w:rPr>
          <w:b/>
          <w:sz w:val="22"/>
          <w:szCs w:val="22"/>
        </w:rPr>
        <w:t>Plan(</w:t>
      </w:r>
      <w:proofErr w:type="gramEnd"/>
      <w:r w:rsidRPr="00A71BF9">
        <w:rPr>
          <w:b/>
          <w:sz w:val="22"/>
          <w:szCs w:val="22"/>
        </w:rPr>
        <w:t>Theory):</w:t>
      </w:r>
    </w:p>
    <w:p w14:paraId="52CF3FC0" w14:textId="77777777" w:rsidR="00011E24" w:rsidRPr="00A71BF9" w:rsidRDefault="00011E24" w:rsidP="00011E24">
      <w:pPr>
        <w:pStyle w:val="Title"/>
        <w:ind w:left="-72"/>
        <w:rPr>
          <w:rFonts w:ascii="Times New Roman" w:hAnsi="Times New Roman"/>
          <w:sz w:val="22"/>
          <w:szCs w:val="22"/>
        </w:rPr>
      </w:pP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1"/>
        <w:gridCol w:w="6025"/>
        <w:gridCol w:w="2328"/>
      </w:tblGrid>
      <w:tr w:rsidR="00011E24" w:rsidRPr="00A71BF9" w14:paraId="6C1D712D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73CD88BB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Sr</w:t>
            </w:r>
          </w:p>
        </w:tc>
        <w:tc>
          <w:tcPr>
            <w:tcW w:w="6025" w:type="dxa"/>
            <w:vAlign w:val="center"/>
          </w:tcPr>
          <w:p w14:paraId="2F0361ED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Course Learning Outcomes</w:t>
            </w:r>
          </w:p>
        </w:tc>
        <w:tc>
          <w:tcPr>
            <w:tcW w:w="2328" w:type="dxa"/>
            <w:vAlign w:val="center"/>
          </w:tcPr>
          <w:p w14:paraId="2FD07B78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Assessment</w:t>
            </w:r>
          </w:p>
        </w:tc>
      </w:tr>
      <w:tr w:rsidR="00011E24" w:rsidRPr="00A71BF9" w14:paraId="38E44A61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408BA93C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48E82D33" w14:textId="28294131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28" w:type="dxa"/>
            <w:vAlign w:val="center"/>
          </w:tcPr>
          <w:p w14:paraId="0E1AE588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Assignment 1</w:t>
            </w:r>
          </w:p>
        </w:tc>
      </w:tr>
      <w:tr w:rsidR="00011E24" w:rsidRPr="00A71BF9" w14:paraId="55C1C458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29063904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6EC616C2" w14:textId="69062A95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28" w:type="dxa"/>
            <w:vAlign w:val="center"/>
          </w:tcPr>
          <w:p w14:paraId="4063F52E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Quiz 1</w:t>
            </w:r>
          </w:p>
        </w:tc>
      </w:tr>
      <w:tr w:rsidR="00011E24" w:rsidRPr="00A71BF9" w14:paraId="2FE9436E" w14:textId="77777777" w:rsidTr="00AC74FF">
        <w:trPr>
          <w:trHeight w:val="412"/>
          <w:jc w:val="center"/>
        </w:trPr>
        <w:tc>
          <w:tcPr>
            <w:tcW w:w="931" w:type="dxa"/>
            <w:vAlign w:val="center"/>
          </w:tcPr>
          <w:p w14:paraId="05964D9F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722C8495" w14:textId="0A40BA98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28" w:type="dxa"/>
            <w:vAlign w:val="center"/>
          </w:tcPr>
          <w:p w14:paraId="30E72E55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Assignment 2</w:t>
            </w:r>
          </w:p>
        </w:tc>
      </w:tr>
      <w:tr w:rsidR="00011E24" w:rsidRPr="00A71BF9" w14:paraId="18C1A72A" w14:textId="77777777" w:rsidTr="00AC74FF">
        <w:trPr>
          <w:trHeight w:val="412"/>
          <w:jc w:val="center"/>
        </w:trPr>
        <w:tc>
          <w:tcPr>
            <w:tcW w:w="931" w:type="dxa"/>
            <w:vAlign w:val="center"/>
          </w:tcPr>
          <w:p w14:paraId="22CC908E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1CD256E7" w14:textId="589E0B13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28" w:type="dxa"/>
            <w:vAlign w:val="center"/>
          </w:tcPr>
          <w:p w14:paraId="4C5CA20D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Quiz 2</w:t>
            </w:r>
          </w:p>
        </w:tc>
      </w:tr>
      <w:tr w:rsidR="00011E24" w:rsidRPr="00A71BF9" w14:paraId="0F77F537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5836B2F3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457BF310" w14:textId="3AE044C1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2328" w:type="dxa"/>
            <w:vAlign w:val="center"/>
          </w:tcPr>
          <w:p w14:paraId="3F287E09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Mid term</w:t>
            </w:r>
          </w:p>
        </w:tc>
      </w:tr>
      <w:tr w:rsidR="00011E24" w:rsidRPr="00A71BF9" w14:paraId="7F55335E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0806FF93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0F874D8C" w14:textId="3D4A8301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28" w:type="dxa"/>
            <w:vAlign w:val="center"/>
          </w:tcPr>
          <w:p w14:paraId="54B6AE9A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Assignment 3</w:t>
            </w:r>
          </w:p>
        </w:tc>
      </w:tr>
      <w:tr w:rsidR="00011E24" w:rsidRPr="00A71BF9" w14:paraId="4B184C55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02A08CCC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64461419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28" w:type="dxa"/>
            <w:vAlign w:val="center"/>
          </w:tcPr>
          <w:p w14:paraId="6F7DE071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Quiz 3</w:t>
            </w:r>
          </w:p>
        </w:tc>
      </w:tr>
      <w:tr w:rsidR="00011E24" w:rsidRPr="00A71BF9" w14:paraId="55351A1D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7E352753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5832A22C" w14:textId="3494DAEF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28" w:type="dxa"/>
            <w:vAlign w:val="center"/>
          </w:tcPr>
          <w:p w14:paraId="2984581D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Assignment 4</w:t>
            </w:r>
          </w:p>
        </w:tc>
      </w:tr>
      <w:tr w:rsidR="00011E24" w:rsidRPr="00A71BF9" w14:paraId="7271F800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7137B29C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00CBEFFB" w14:textId="08DB77B1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28" w:type="dxa"/>
            <w:vAlign w:val="center"/>
          </w:tcPr>
          <w:p w14:paraId="2AC2137A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Quiz 4</w:t>
            </w:r>
          </w:p>
        </w:tc>
      </w:tr>
      <w:tr w:rsidR="00011E24" w:rsidRPr="00A71BF9" w14:paraId="748856A1" w14:textId="77777777" w:rsidTr="00AC74FF">
        <w:trPr>
          <w:trHeight w:val="398"/>
          <w:jc w:val="center"/>
        </w:trPr>
        <w:tc>
          <w:tcPr>
            <w:tcW w:w="931" w:type="dxa"/>
            <w:vAlign w:val="center"/>
          </w:tcPr>
          <w:p w14:paraId="194404B0" w14:textId="77777777" w:rsidR="00011E24" w:rsidRPr="00A71BF9" w:rsidRDefault="00011E24" w:rsidP="00011E24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25" w:type="dxa"/>
            <w:vAlign w:val="center"/>
          </w:tcPr>
          <w:p w14:paraId="6174865D" w14:textId="0D486ABC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2328" w:type="dxa"/>
            <w:vAlign w:val="center"/>
          </w:tcPr>
          <w:p w14:paraId="4E5380FD" w14:textId="77777777" w:rsidR="00011E24" w:rsidRPr="00A71BF9" w:rsidRDefault="00011E24" w:rsidP="00AC74FF">
            <w:pPr>
              <w:pStyle w:val="Title"/>
              <w:ind w:left="-72"/>
              <w:rPr>
                <w:rFonts w:ascii="Times New Roman" w:hAnsi="Times New Roman"/>
                <w:sz w:val="22"/>
                <w:szCs w:val="22"/>
              </w:rPr>
            </w:pPr>
            <w:r w:rsidRPr="00A71BF9">
              <w:rPr>
                <w:rFonts w:ascii="Times New Roman" w:hAnsi="Times New Roman"/>
                <w:sz w:val="22"/>
                <w:szCs w:val="22"/>
              </w:rPr>
              <w:t>Final term</w:t>
            </w:r>
          </w:p>
        </w:tc>
      </w:tr>
    </w:tbl>
    <w:p w14:paraId="2D704DD5" w14:textId="77777777" w:rsidR="00011E24" w:rsidRPr="00A71BF9" w:rsidRDefault="00011E24" w:rsidP="00011E24">
      <w:pPr>
        <w:pStyle w:val="Title"/>
        <w:ind w:left="-72"/>
        <w:rPr>
          <w:rFonts w:ascii="Times New Roman" w:hAnsi="Times New Roman"/>
          <w:sz w:val="22"/>
          <w:szCs w:val="22"/>
        </w:rPr>
      </w:pPr>
    </w:p>
    <w:p w14:paraId="61248FD1" w14:textId="77777777" w:rsidR="00011E24" w:rsidRPr="00A71BF9" w:rsidRDefault="00011E24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2"/>
          <w:szCs w:val="22"/>
        </w:rPr>
      </w:pPr>
    </w:p>
    <w:p w14:paraId="66DF1A57" w14:textId="4788AB68" w:rsidR="00BC3E25" w:rsidRPr="00A71BF9" w:rsidRDefault="00D34094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2"/>
          <w:szCs w:val="22"/>
        </w:rPr>
      </w:pPr>
      <w:r w:rsidRPr="00A71BF9">
        <w:rPr>
          <w:b/>
          <w:sz w:val="22"/>
          <w:szCs w:val="22"/>
        </w:rPr>
        <w:t>Lecture Plan</w:t>
      </w:r>
      <w:r w:rsidR="00BC3E25" w:rsidRPr="00A71BF9">
        <w:rPr>
          <w:b/>
          <w:sz w:val="22"/>
          <w:szCs w:val="22"/>
        </w:rPr>
        <w:t>: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530"/>
        <w:gridCol w:w="1440"/>
      </w:tblGrid>
      <w:tr w:rsidR="00F92DFD" w:rsidRPr="00A71BF9" w14:paraId="2F68D9C7" w14:textId="77777777" w:rsidTr="001018ED">
        <w:trPr>
          <w:trHeight w:val="467"/>
          <w:jc w:val="center"/>
        </w:trPr>
        <w:tc>
          <w:tcPr>
            <w:tcW w:w="6228" w:type="dxa"/>
            <w:vAlign w:val="center"/>
          </w:tcPr>
          <w:p w14:paraId="18027A03" w14:textId="77777777" w:rsidR="00F92DFD" w:rsidRPr="00A71BF9" w:rsidRDefault="00F92DFD" w:rsidP="00307034">
            <w:pPr>
              <w:pStyle w:val="Heading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A71BF9">
              <w:rPr>
                <w:i w:val="0"/>
                <w:sz w:val="22"/>
                <w:szCs w:val="22"/>
              </w:rPr>
              <w:t>Topics</w:t>
            </w:r>
          </w:p>
        </w:tc>
        <w:tc>
          <w:tcPr>
            <w:tcW w:w="1530" w:type="dxa"/>
            <w:vAlign w:val="center"/>
          </w:tcPr>
          <w:p w14:paraId="320F88FA" w14:textId="77777777" w:rsidR="00F92DFD" w:rsidRPr="00A71BF9" w:rsidRDefault="00F92DFD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Hours</w:t>
            </w:r>
          </w:p>
        </w:tc>
        <w:tc>
          <w:tcPr>
            <w:tcW w:w="1440" w:type="dxa"/>
            <w:vAlign w:val="center"/>
          </w:tcPr>
          <w:p w14:paraId="1906A807" w14:textId="77777777" w:rsidR="00F92DFD" w:rsidRPr="00A71BF9" w:rsidRDefault="00F92DFD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Readings &amp; CLOs</w:t>
            </w:r>
          </w:p>
        </w:tc>
      </w:tr>
      <w:tr w:rsidR="00E42A07" w:rsidRPr="00A71BF9" w14:paraId="48618557" w14:textId="77777777" w:rsidTr="001018ED">
        <w:trPr>
          <w:jc w:val="center"/>
        </w:trPr>
        <w:tc>
          <w:tcPr>
            <w:tcW w:w="6228" w:type="dxa"/>
          </w:tcPr>
          <w:p w14:paraId="64777AD6" w14:textId="77777777" w:rsidR="00FE4FE4" w:rsidRPr="00A71BF9" w:rsidRDefault="000E2577" w:rsidP="000E0F2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 xml:space="preserve">Chapter 1    </w:t>
            </w:r>
            <w:r w:rsidR="000C4823" w:rsidRPr="00A71BF9">
              <w:rPr>
                <w:b/>
                <w:bCs/>
                <w:sz w:val="22"/>
                <w:szCs w:val="22"/>
              </w:rPr>
              <w:t>Gate level combinational circuits</w:t>
            </w:r>
          </w:p>
          <w:p w14:paraId="56B051E3" w14:textId="77777777" w:rsidR="00FE4FE4" w:rsidRPr="00A71BF9" w:rsidRDefault="000E2577" w:rsidP="000E2577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1.1-1.3        </w:t>
            </w:r>
            <w:r w:rsidR="000C4823" w:rsidRPr="00A71BF9">
              <w:rPr>
                <w:sz w:val="22"/>
                <w:szCs w:val="22"/>
              </w:rPr>
              <w:t xml:space="preserve">Introduction to Verilog </w:t>
            </w:r>
            <w:r w:rsidR="00FE4FE4" w:rsidRPr="00A71BF9">
              <w:rPr>
                <w:sz w:val="22"/>
                <w:szCs w:val="22"/>
              </w:rPr>
              <w:t>HDL</w:t>
            </w:r>
          </w:p>
          <w:p w14:paraId="45424BC1" w14:textId="77777777" w:rsidR="005F1241" w:rsidRPr="00A71BF9" w:rsidRDefault="000E2577" w:rsidP="000E2577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1.4-1.4.4     Data Types</w:t>
            </w:r>
          </w:p>
        </w:tc>
        <w:tc>
          <w:tcPr>
            <w:tcW w:w="1530" w:type="dxa"/>
            <w:vAlign w:val="center"/>
          </w:tcPr>
          <w:p w14:paraId="1B61003C" w14:textId="77777777" w:rsidR="00E42A07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1</w:t>
            </w:r>
          </w:p>
        </w:tc>
        <w:tc>
          <w:tcPr>
            <w:tcW w:w="1440" w:type="dxa"/>
            <w:vAlign w:val="center"/>
          </w:tcPr>
          <w:p w14:paraId="7352BE75" w14:textId="77777777" w:rsidR="00E42A07" w:rsidRPr="00A71BF9" w:rsidRDefault="00E42A07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CLO1</w:t>
            </w:r>
          </w:p>
        </w:tc>
      </w:tr>
      <w:tr w:rsidR="00F23CB4" w:rsidRPr="00A71BF9" w14:paraId="5900BA80" w14:textId="77777777" w:rsidTr="001018ED">
        <w:trPr>
          <w:jc w:val="center"/>
        </w:trPr>
        <w:tc>
          <w:tcPr>
            <w:tcW w:w="6228" w:type="dxa"/>
          </w:tcPr>
          <w:p w14:paraId="604537BD" w14:textId="77777777" w:rsidR="000E2577" w:rsidRPr="00A71BF9" w:rsidRDefault="000E2577" w:rsidP="000E2577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1.5-1.5.4     Program skeleton and data types</w:t>
            </w:r>
          </w:p>
          <w:p w14:paraId="5A784565" w14:textId="77777777" w:rsidR="000E2577" w:rsidRPr="00A71BF9" w:rsidRDefault="000E2577" w:rsidP="000E2577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1.6              Structural description of Verilog programs</w:t>
            </w:r>
          </w:p>
          <w:p w14:paraId="530B1792" w14:textId="77777777" w:rsidR="00F23CB4" w:rsidRPr="00A71BF9" w:rsidRDefault="000E2577" w:rsidP="000E2577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1.7              </w:t>
            </w:r>
            <w:r w:rsidR="00FE4FE4" w:rsidRPr="00A71BF9">
              <w:rPr>
                <w:sz w:val="22"/>
                <w:szCs w:val="22"/>
              </w:rPr>
              <w:t xml:space="preserve">Creating Test-benches </w:t>
            </w:r>
            <w:r w:rsidRPr="00A71BF9">
              <w:rPr>
                <w:sz w:val="22"/>
                <w:szCs w:val="22"/>
              </w:rPr>
              <w:t>and examples</w:t>
            </w:r>
          </w:p>
        </w:tc>
        <w:tc>
          <w:tcPr>
            <w:tcW w:w="1530" w:type="dxa"/>
            <w:vAlign w:val="center"/>
          </w:tcPr>
          <w:p w14:paraId="6B941ABF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2</w:t>
            </w:r>
          </w:p>
        </w:tc>
        <w:tc>
          <w:tcPr>
            <w:tcW w:w="1440" w:type="dxa"/>
            <w:vAlign w:val="center"/>
          </w:tcPr>
          <w:p w14:paraId="2BD30201" w14:textId="77777777" w:rsidR="00F23CB4" w:rsidRPr="00A71BF9" w:rsidRDefault="00E415E2" w:rsidP="00327363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CLO1</w:t>
            </w:r>
          </w:p>
        </w:tc>
      </w:tr>
      <w:tr w:rsidR="00F23CB4" w:rsidRPr="00A71BF9" w14:paraId="7AB9F31A" w14:textId="77777777" w:rsidTr="001018ED">
        <w:trPr>
          <w:jc w:val="center"/>
        </w:trPr>
        <w:tc>
          <w:tcPr>
            <w:tcW w:w="6228" w:type="dxa"/>
          </w:tcPr>
          <w:p w14:paraId="0BFFAE0C" w14:textId="77777777" w:rsidR="008A47DF" w:rsidRPr="00A71BF9" w:rsidRDefault="008A47DF" w:rsidP="000E0F2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 xml:space="preserve">Chapter </w:t>
            </w:r>
            <w:r w:rsidR="00DA5ACC" w:rsidRPr="00A71BF9">
              <w:rPr>
                <w:b/>
                <w:bCs/>
                <w:sz w:val="22"/>
                <w:szCs w:val="22"/>
              </w:rPr>
              <w:t>2 Overview</w:t>
            </w:r>
            <w:r w:rsidRPr="00A71BF9">
              <w:rPr>
                <w:b/>
                <w:bCs/>
                <w:sz w:val="22"/>
                <w:szCs w:val="22"/>
              </w:rPr>
              <w:t xml:space="preserve"> of FPGA and EDA software</w:t>
            </w:r>
          </w:p>
          <w:p w14:paraId="6AC4CB43" w14:textId="77777777" w:rsidR="008A47DF" w:rsidRPr="00A71BF9" w:rsidRDefault="00217613" w:rsidP="008A47DF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2.1-2.4      Introduction to development flow</w:t>
            </w:r>
          </w:p>
          <w:p w14:paraId="1AB6BF6E" w14:textId="77777777" w:rsidR="00FE4FE4" w:rsidRPr="00A71BF9" w:rsidRDefault="00217613" w:rsidP="00217613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Chapter 3 </w:t>
            </w:r>
            <w:r w:rsidR="000C4823" w:rsidRPr="00A71BF9">
              <w:rPr>
                <w:sz w:val="22"/>
                <w:szCs w:val="22"/>
              </w:rPr>
              <w:t>Introduc</w:t>
            </w:r>
            <w:r w:rsidR="00FE4FE4" w:rsidRPr="00A71BF9">
              <w:rPr>
                <w:sz w:val="22"/>
                <w:szCs w:val="22"/>
              </w:rPr>
              <w:t>tion RTL combinational circuits</w:t>
            </w:r>
          </w:p>
          <w:p w14:paraId="6FDA9CA0" w14:textId="77777777" w:rsidR="002B4CD8" w:rsidRPr="00A71BF9" w:rsidRDefault="009C733C" w:rsidP="009C733C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3.2.1-3.2.</w:t>
            </w:r>
            <w:r w:rsidR="00DA5ACC" w:rsidRPr="00A71BF9">
              <w:rPr>
                <w:sz w:val="22"/>
                <w:szCs w:val="22"/>
              </w:rPr>
              <w:t>9 Operators</w:t>
            </w:r>
            <w:r w:rsidR="000C4823" w:rsidRPr="00A71BF9">
              <w:rPr>
                <w:sz w:val="22"/>
                <w:szCs w:val="22"/>
              </w:rPr>
              <w:t xml:space="preserve"> used in Verilog Conditional Statements</w:t>
            </w:r>
          </w:p>
        </w:tc>
        <w:tc>
          <w:tcPr>
            <w:tcW w:w="1530" w:type="dxa"/>
            <w:vAlign w:val="center"/>
          </w:tcPr>
          <w:p w14:paraId="30B792C6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3</w:t>
            </w:r>
          </w:p>
        </w:tc>
        <w:tc>
          <w:tcPr>
            <w:tcW w:w="1440" w:type="dxa"/>
            <w:vAlign w:val="center"/>
          </w:tcPr>
          <w:p w14:paraId="0D867818" w14:textId="77777777" w:rsidR="00F23CB4" w:rsidRPr="00A71BF9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</w:t>
            </w:r>
            <w:r w:rsidR="00327363" w:rsidRPr="00A71BF9">
              <w:rPr>
                <w:b/>
                <w:sz w:val="22"/>
                <w:szCs w:val="22"/>
              </w:rPr>
              <w:t>2</w:t>
            </w:r>
          </w:p>
        </w:tc>
      </w:tr>
      <w:tr w:rsidR="00F23CB4" w:rsidRPr="00A71BF9" w14:paraId="2C281FCE" w14:textId="77777777" w:rsidTr="001018ED">
        <w:trPr>
          <w:jc w:val="center"/>
        </w:trPr>
        <w:tc>
          <w:tcPr>
            <w:tcW w:w="6228" w:type="dxa"/>
          </w:tcPr>
          <w:p w14:paraId="4AB02A1A" w14:textId="77777777" w:rsidR="009C733C" w:rsidRPr="00A71BF9" w:rsidRDefault="00F55174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Chapter 3</w:t>
            </w:r>
            <w:r w:rsidR="000E0F26" w:rsidRPr="00A71BF9">
              <w:rPr>
                <w:b/>
                <w:bCs/>
                <w:sz w:val="22"/>
                <w:szCs w:val="22"/>
              </w:rPr>
              <w:t xml:space="preserve"> </w:t>
            </w:r>
            <w:r w:rsidR="009C733C" w:rsidRPr="00A71BF9">
              <w:rPr>
                <w:b/>
                <w:bCs/>
                <w:sz w:val="22"/>
                <w:szCs w:val="22"/>
              </w:rPr>
              <w:t>Always block for a combinational circuit</w:t>
            </w:r>
          </w:p>
          <w:p w14:paraId="634BF272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3.3.1 Basic syntax and behavior</w:t>
            </w:r>
          </w:p>
          <w:p w14:paraId="73A0F8CC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3.3.2 Procedural assignment</w:t>
            </w:r>
          </w:p>
          <w:p w14:paraId="01758DD8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3.3.3 Variable data types</w:t>
            </w:r>
          </w:p>
          <w:p w14:paraId="15CF41F5" w14:textId="77777777" w:rsidR="009C733C" w:rsidRPr="00A71BF9" w:rsidRDefault="009C733C" w:rsidP="009C733C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3.3.4 Simple examples</w:t>
            </w:r>
          </w:p>
          <w:p w14:paraId="4B22071B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3.4 If statement</w:t>
            </w:r>
          </w:p>
          <w:p w14:paraId="73777780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3.4.1 Syntax</w:t>
            </w:r>
          </w:p>
          <w:p w14:paraId="4930662E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3.4.2 Examples</w:t>
            </w:r>
          </w:p>
          <w:p w14:paraId="60CCD624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3.5 Case statement</w:t>
            </w:r>
          </w:p>
          <w:p w14:paraId="2D3FFE58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3.5.1 Syntax</w:t>
            </w:r>
          </w:p>
          <w:p w14:paraId="0B0D3297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3.5.2 Examples</w:t>
            </w:r>
          </w:p>
          <w:p w14:paraId="145A7C50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3.5.3 The </w:t>
            </w:r>
            <w:proofErr w:type="spellStart"/>
            <w:r w:rsidRPr="00A71BF9">
              <w:rPr>
                <w:sz w:val="22"/>
                <w:szCs w:val="22"/>
              </w:rPr>
              <w:t>casez</w:t>
            </w:r>
            <w:proofErr w:type="spellEnd"/>
            <w:r w:rsidRPr="00A71BF9">
              <w:rPr>
                <w:sz w:val="22"/>
                <w:szCs w:val="22"/>
              </w:rPr>
              <w:t xml:space="preserve"> and </w:t>
            </w:r>
            <w:proofErr w:type="spellStart"/>
            <w:r w:rsidRPr="00A71BF9">
              <w:rPr>
                <w:sz w:val="22"/>
                <w:szCs w:val="22"/>
              </w:rPr>
              <w:t>casex</w:t>
            </w:r>
            <w:proofErr w:type="spellEnd"/>
            <w:r w:rsidRPr="00A71BF9">
              <w:rPr>
                <w:sz w:val="22"/>
                <w:szCs w:val="22"/>
              </w:rPr>
              <w:t xml:space="preserve"> statements</w:t>
            </w:r>
          </w:p>
          <w:p w14:paraId="6E5FB80A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3.5.4 The full case and parallel case</w:t>
            </w:r>
          </w:p>
          <w:p w14:paraId="69245390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3.6 Routing structure of conditional control constructs</w:t>
            </w:r>
          </w:p>
          <w:p w14:paraId="31A6A5F0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3.6.1 Priority routing network</w:t>
            </w:r>
          </w:p>
          <w:p w14:paraId="6138ADDE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3.6.2 Multiplexing network</w:t>
            </w:r>
          </w:p>
          <w:p w14:paraId="56731B01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3.7 General coding guidelines for an always block</w:t>
            </w:r>
          </w:p>
          <w:p w14:paraId="18DFCAC9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3.7.1 Common errors in combinational circuit codes</w:t>
            </w:r>
          </w:p>
          <w:p w14:paraId="5C733731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3.7.2 Guidelines</w:t>
            </w:r>
          </w:p>
          <w:p w14:paraId="4B193927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3.8 Parameter and constant</w:t>
            </w:r>
          </w:p>
          <w:p w14:paraId="21B26BA8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3.8.1 Constant</w:t>
            </w:r>
          </w:p>
          <w:p w14:paraId="54D8C161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3.8.2 Parameter</w:t>
            </w:r>
          </w:p>
          <w:p w14:paraId="1A7F8CAB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3.8.3 Use of parameters in Verilog-I995</w:t>
            </w:r>
          </w:p>
          <w:p w14:paraId="16A05E36" w14:textId="420F3465" w:rsidR="00F23CB4" w:rsidRPr="00A71BF9" w:rsidRDefault="009C733C" w:rsidP="00A736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3.9 Design Examples</w:t>
            </w:r>
          </w:p>
        </w:tc>
        <w:tc>
          <w:tcPr>
            <w:tcW w:w="1530" w:type="dxa"/>
            <w:vAlign w:val="center"/>
          </w:tcPr>
          <w:p w14:paraId="214AFE0F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4</w:t>
            </w:r>
            <w:r w:rsidR="009C733C" w:rsidRPr="00A71BF9">
              <w:rPr>
                <w:sz w:val="22"/>
                <w:szCs w:val="22"/>
              </w:rPr>
              <w:t>-5</w:t>
            </w:r>
            <w:r w:rsidR="006C4294" w:rsidRPr="00A71BF9">
              <w:rPr>
                <w:sz w:val="22"/>
                <w:szCs w:val="22"/>
              </w:rPr>
              <w:t>-6</w:t>
            </w:r>
          </w:p>
        </w:tc>
        <w:tc>
          <w:tcPr>
            <w:tcW w:w="1440" w:type="dxa"/>
            <w:vAlign w:val="center"/>
          </w:tcPr>
          <w:p w14:paraId="55014104" w14:textId="77777777" w:rsidR="00F23CB4" w:rsidRPr="00A71BF9" w:rsidRDefault="00F973BA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CLO2</w:t>
            </w:r>
          </w:p>
        </w:tc>
      </w:tr>
      <w:tr w:rsidR="00F23CB4" w:rsidRPr="00A71BF9" w14:paraId="4A4176CD" w14:textId="77777777" w:rsidTr="001018ED">
        <w:trPr>
          <w:jc w:val="center"/>
        </w:trPr>
        <w:tc>
          <w:tcPr>
            <w:tcW w:w="6228" w:type="dxa"/>
          </w:tcPr>
          <w:p w14:paraId="1A58E426" w14:textId="77777777" w:rsidR="009C733C" w:rsidRPr="00A71BF9" w:rsidRDefault="000E0F26" w:rsidP="009C733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 xml:space="preserve">Chapter 4 </w:t>
            </w:r>
            <w:r w:rsidR="009C733C" w:rsidRPr="00A71BF9">
              <w:rPr>
                <w:b/>
                <w:bCs/>
                <w:sz w:val="22"/>
                <w:szCs w:val="22"/>
              </w:rPr>
              <w:t>Regular Sequential Circuit</w:t>
            </w:r>
          </w:p>
          <w:p w14:paraId="5F355620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4.1 Introduction</w:t>
            </w:r>
          </w:p>
          <w:p w14:paraId="1C35FF0A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4.1.1 D FF and register</w:t>
            </w:r>
          </w:p>
          <w:p w14:paraId="5E85EE4F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4.1.2 Synchronous system</w:t>
            </w:r>
          </w:p>
          <w:p w14:paraId="53143812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4.1.3 Code development</w:t>
            </w:r>
          </w:p>
          <w:p w14:paraId="49B7EF8B" w14:textId="77777777" w:rsidR="009C733C" w:rsidRPr="00A71BF9" w:rsidRDefault="00F55174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4.2 </w:t>
            </w:r>
            <w:r w:rsidR="009C733C" w:rsidRPr="00A71BF9">
              <w:rPr>
                <w:sz w:val="22"/>
                <w:szCs w:val="22"/>
              </w:rPr>
              <w:t>HDL code of the FF and register</w:t>
            </w:r>
          </w:p>
          <w:p w14:paraId="306D7BA4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4.2.1 D FF</w:t>
            </w:r>
          </w:p>
          <w:p w14:paraId="732D1BBD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4.2.2 Register</w:t>
            </w:r>
          </w:p>
          <w:p w14:paraId="248E27B5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4.2.3 Register file</w:t>
            </w:r>
          </w:p>
          <w:p w14:paraId="7C9622F1" w14:textId="77777777" w:rsidR="009C733C" w:rsidRPr="00A71BF9" w:rsidRDefault="009C733C" w:rsidP="009C73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lastRenderedPageBreak/>
              <w:t>4.2.4</w:t>
            </w:r>
            <w:r w:rsidR="00F55174" w:rsidRPr="00A71BF9">
              <w:rPr>
                <w:sz w:val="22"/>
                <w:szCs w:val="22"/>
              </w:rPr>
              <w:t xml:space="preserve"> Storage components in a Spartan-3 device</w:t>
            </w:r>
          </w:p>
          <w:p w14:paraId="26C76FBD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4.3 Simple design examples</w:t>
            </w:r>
          </w:p>
          <w:p w14:paraId="4C16669F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4.3.1 Shift register</w:t>
            </w:r>
          </w:p>
          <w:p w14:paraId="126BCE1C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4.3.2 Binary counter and variant</w:t>
            </w:r>
          </w:p>
          <w:p w14:paraId="4CCED4AC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4.5.1 LED time-multiplexing circuit</w:t>
            </w:r>
          </w:p>
          <w:p w14:paraId="35C1B5C8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4.5.2 Stopwatch</w:t>
            </w:r>
          </w:p>
          <w:p w14:paraId="636797B0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4.5.3 FIFO buffer</w:t>
            </w:r>
          </w:p>
          <w:p w14:paraId="18333992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4.4 Testbench for sequential circuits</w:t>
            </w:r>
          </w:p>
          <w:p w14:paraId="00344878" w14:textId="77777777" w:rsidR="00F23CB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4.5 Case study</w:t>
            </w:r>
          </w:p>
        </w:tc>
        <w:tc>
          <w:tcPr>
            <w:tcW w:w="1530" w:type="dxa"/>
            <w:vAlign w:val="center"/>
          </w:tcPr>
          <w:p w14:paraId="70CCE06F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lastRenderedPageBreak/>
              <w:t xml:space="preserve">Week </w:t>
            </w:r>
            <w:r w:rsidR="006C4294" w:rsidRPr="00A71BF9">
              <w:rPr>
                <w:sz w:val="22"/>
                <w:szCs w:val="22"/>
              </w:rPr>
              <w:t>7</w:t>
            </w:r>
            <w:r w:rsidR="009C733C" w:rsidRPr="00A71BF9">
              <w:rPr>
                <w:sz w:val="22"/>
                <w:szCs w:val="22"/>
              </w:rPr>
              <w:t>-</w:t>
            </w:r>
            <w:r w:rsidR="006C4294" w:rsidRPr="00A71BF9">
              <w:rPr>
                <w:sz w:val="22"/>
                <w:szCs w:val="22"/>
              </w:rPr>
              <w:t>8-9</w:t>
            </w:r>
          </w:p>
        </w:tc>
        <w:tc>
          <w:tcPr>
            <w:tcW w:w="1440" w:type="dxa"/>
            <w:vAlign w:val="center"/>
          </w:tcPr>
          <w:p w14:paraId="7ECAEF0B" w14:textId="77777777" w:rsidR="00F23CB4" w:rsidRPr="00A71BF9" w:rsidRDefault="00F23CB4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</w:t>
            </w:r>
            <w:r w:rsidR="00F973BA" w:rsidRPr="00A71BF9">
              <w:rPr>
                <w:b/>
                <w:sz w:val="22"/>
                <w:szCs w:val="22"/>
              </w:rPr>
              <w:t>O</w:t>
            </w:r>
            <w:r w:rsidR="006C4294" w:rsidRPr="00A71BF9">
              <w:rPr>
                <w:b/>
                <w:sz w:val="22"/>
                <w:szCs w:val="22"/>
              </w:rPr>
              <w:t>2</w:t>
            </w:r>
          </w:p>
        </w:tc>
      </w:tr>
      <w:tr w:rsidR="00F23CB4" w:rsidRPr="00A71BF9" w14:paraId="5F89B15A" w14:textId="77777777" w:rsidTr="001018ED">
        <w:trPr>
          <w:jc w:val="center"/>
        </w:trPr>
        <w:tc>
          <w:tcPr>
            <w:tcW w:w="6228" w:type="dxa"/>
          </w:tcPr>
          <w:p w14:paraId="4C776F69" w14:textId="77777777" w:rsidR="000C4823" w:rsidRPr="00A71BF9" w:rsidRDefault="00F55174" w:rsidP="00F55174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Chapter 5 Introduction to Finite state </w:t>
            </w:r>
            <w:proofErr w:type="gramStart"/>
            <w:r w:rsidRPr="00A71BF9">
              <w:rPr>
                <w:sz w:val="22"/>
                <w:szCs w:val="22"/>
              </w:rPr>
              <w:t>machines(</w:t>
            </w:r>
            <w:proofErr w:type="gramEnd"/>
            <w:r w:rsidRPr="00A71BF9">
              <w:rPr>
                <w:sz w:val="22"/>
                <w:szCs w:val="22"/>
              </w:rPr>
              <w:t>FSM)</w:t>
            </w:r>
          </w:p>
          <w:p w14:paraId="1CFA004A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5.1 Introduction</w:t>
            </w:r>
          </w:p>
          <w:p w14:paraId="3DE9D500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5.1.1 Mealy and Moore outputs</w:t>
            </w:r>
          </w:p>
          <w:p w14:paraId="4E9D2ABB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5.1.2 FSM representation</w:t>
            </w:r>
          </w:p>
          <w:p w14:paraId="7E7D1794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5.2 FSM code development</w:t>
            </w:r>
          </w:p>
          <w:p w14:paraId="1FFE8C31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5.3 Design examples</w:t>
            </w:r>
          </w:p>
          <w:p w14:paraId="0354FE5C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5.3.1 Rising-edge detector</w:t>
            </w:r>
          </w:p>
          <w:p w14:paraId="6EAEB8A1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5.3.2 Debouncing circuit</w:t>
            </w:r>
          </w:p>
          <w:p w14:paraId="3FEDF4F2" w14:textId="77777777" w:rsidR="00F55174" w:rsidRPr="00A71BF9" w:rsidRDefault="00F55174" w:rsidP="00F55174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5.3.3 Testing circuit</w:t>
            </w:r>
          </w:p>
        </w:tc>
        <w:tc>
          <w:tcPr>
            <w:tcW w:w="1530" w:type="dxa"/>
            <w:vAlign w:val="center"/>
          </w:tcPr>
          <w:p w14:paraId="26DACD72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Week </w:t>
            </w:r>
            <w:r w:rsidR="006C4294" w:rsidRPr="00A71BF9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vAlign w:val="center"/>
          </w:tcPr>
          <w:p w14:paraId="3308469D" w14:textId="77777777" w:rsidR="00F23CB4" w:rsidRPr="00A71BF9" w:rsidRDefault="00F973BA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</w:t>
            </w:r>
            <w:r w:rsidR="005E19E0" w:rsidRPr="00A71BF9">
              <w:rPr>
                <w:b/>
                <w:sz w:val="22"/>
                <w:szCs w:val="22"/>
              </w:rPr>
              <w:t>3</w:t>
            </w:r>
          </w:p>
        </w:tc>
      </w:tr>
      <w:tr w:rsidR="00F23CB4" w:rsidRPr="00A71BF9" w14:paraId="18487EF0" w14:textId="77777777" w:rsidTr="001018ED">
        <w:trPr>
          <w:jc w:val="center"/>
        </w:trPr>
        <w:tc>
          <w:tcPr>
            <w:tcW w:w="6228" w:type="dxa"/>
          </w:tcPr>
          <w:p w14:paraId="4065AC00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 xml:space="preserve">Chapter 6 Finite state machines with data </w:t>
            </w:r>
            <w:proofErr w:type="gramStart"/>
            <w:r w:rsidRPr="00A71BF9">
              <w:rPr>
                <w:b/>
                <w:bCs/>
                <w:sz w:val="22"/>
                <w:szCs w:val="22"/>
              </w:rPr>
              <w:t>path(</w:t>
            </w:r>
            <w:proofErr w:type="gramEnd"/>
            <w:r w:rsidRPr="00A71BF9">
              <w:rPr>
                <w:b/>
                <w:bCs/>
                <w:sz w:val="22"/>
                <w:szCs w:val="22"/>
              </w:rPr>
              <w:t>FSMD)</w:t>
            </w:r>
          </w:p>
          <w:p w14:paraId="178461D5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6.1 Introduction</w:t>
            </w:r>
          </w:p>
          <w:p w14:paraId="4CA9D616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6.1.1 Single RT operation</w:t>
            </w:r>
          </w:p>
          <w:p w14:paraId="2A86DC31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6.1.2 </w:t>
            </w:r>
            <w:proofErr w:type="spellStart"/>
            <w:r w:rsidRPr="00A71BF9">
              <w:rPr>
                <w:sz w:val="22"/>
                <w:szCs w:val="22"/>
              </w:rPr>
              <w:t>ASMDchart</w:t>
            </w:r>
            <w:proofErr w:type="spellEnd"/>
          </w:p>
          <w:p w14:paraId="12BA013F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6.1.3 Decision box with a register</w:t>
            </w:r>
          </w:p>
          <w:p w14:paraId="04CE7F45" w14:textId="77777777" w:rsidR="00F55174" w:rsidRPr="00A71BF9" w:rsidRDefault="00D36BC1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 Code development of an FSMD</w:t>
            </w:r>
          </w:p>
          <w:p w14:paraId="00F52215" w14:textId="77777777" w:rsidR="00F55174" w:rsidRPr="00A71BF9" w:rsidRDefault="00F55174" w:rsidP="00F551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6.2.1</w:t>
            </w:r>
            <w:r w:rsidR="00D36BC1" w:rsidRPr="00A71BF9">
              <w:rPr>
                <w:sz w:val="22"/>
                <w:szCs w:val="22"/>
              </w:rPr>
              <w:t xml:space="preserve"> Debouncing circuit based on RT methodology</w:t>
            </w:r>
          </w:p>
          <w:p w14:paraId="572932F4" w14:textId="77777777" w:rsidR="00D36BC1" w:rsidRPr="00A71BF9" w:rsidRDefault="00F55174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6.2.2</w:t>
            </w:r>
            <w:r w:rsidR="00D36BC1" w:rsidRPr="00A71BF9">
              <w:rPr>
                <w:sz w:val="22"/>
                <w:szCs w:val="22"/>
              </w:rPr>
              <w:t xml:space="preserve"> Code with explicit data path components</w:t>
            </w:r>
          </w:p>
        </w:tc>
        <w:tc>
          <w:tcPr>
            <w:tcW w:w="1530" w:type="dxa"/>
            <w:vAlign w:val="center"/>
          </w:tcPr>
          <w:p w14:paraId="6294A4BD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 xml:space="preserve">Week </w:t>
            </w:r>
            <w:r w:rsidR="006C4294" w:rsidRPr="00A71BF9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vAlign w:val="center"/>
          </w:tcPr>
          <w:p w14:paraId="7B80D3C1" w14:textId="77777777" w:rsidR="00F23CB4" w:rsidRPr="00A71BF9" w:rsidRDefault="00F23CB4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</w:t>
            </w:r>
            <w:r w:rsidR="005E19E0" w:rsidRPr="00A71BF9">
              <w:rPr>
                <w:b/>
                <w:sz w:val="22"/>
                <w:szCs w:val="22"/>
              </w:rPr>
              <w:t>O</w:t>
            </w:r>
            <w:r w:rsidR="006C4294" w:rsidRPr="00A71BF9">
              <w:rPr>
                <w:b/>
                <w:sz w:val="22"/>
                <w:szCs w:val="22"/>
              </w:rPr>
              <w:t>3</w:t>
            </w:r>
          </w:p>
        </w:tc>
      </w:tr>
      <w:tr w:rsidR="00F23CB4" w:rsidRPr="00A71BF9" w14:paraId="34FFC902" w14:textId="77777777" w:rsidTr="001018ED">
        <w:trPr>
          <w:jc w:val="center"/>
        </w:trPr>
        <w:tc>
          <w:tcPr>
            <w:tcW w:w="6228" w:type="dxa"/>
          </w:tcPr>
          <w:p w14:paraId="303A7F5A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6.2.3 Code with implicit data path components</w:t>
            </w:r>
          </w:p>
          <w:p w14:paraId="4F346215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6.2.4 Comparison</w:t>
            </w:r>
          </w:p>
          <w:p w14:paraId="27A396EC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6.2.5 Testing circuit</w:t>
            </w:r>
          </w:p>
          <w:p w14:paraId="49E1A6AA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6.3.1 Fibonacci number circuit</w:t>
            </w:r>
          </w:p>
          <w:p w14:paraId="70C393CF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6.3.2 Division circuit</w:t>
            </w:r>
          </w:p>
          <w:p w14:paraId="1A0A540D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6.3.3 Binary-to-BCD conversion circuit</w:t>
            </w:r>
          </w:p>
          <w:p w14:paraId="19474746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6.3.4 Period counter</w:t>
            </w:r>
          </w:p>
          <w:p w14:paraId="5E860605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6.3.5 Accurate low-frequency counter</w:t>
            </w:r>
          </w:p>
          <w:p w14:paraId="56A1D37E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 Design examples</w:t>
            </w:r>
          </w:p>
          <w:p w14:paraId="193B7546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6.3.1 Fibonacci number circuit</w:t>
            </w:r>
          </w:p>
          <w:p w14:paraId="190EB282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6.3.2 Division circuit</w:t>
            </w:r>
          </w:p>
          <w:p w14:paraId="63E2E1EB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6.3.3 Binary-to-BCD conversion circuit</w:t>
            </w:r>
          </w:p>
          <w:p w14:paraId="1201D329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6.3.4 Period counter</w:t>
            </w:r>
          </w:p>
          <w:p w14:paraId="6B0E76C0" w14:textId="77777777" w:rsidR="00F23CB4" w:rsidRPr="00A71BF9" w:rsidRDefault="00D36BC1" w:rsidP="00D36BC1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6.3.5 Accurate low-frequency counter</w:t>
            </w:r>
          </w:p>
        </w:tc>
        <w:tc>
          <w:tcPr>
            <w:tcW w:w="1530" w:type="dxa"/>
            <w:vAlign w:val="center"/>
          </w:tcPr>
          <w:p w14:paraId="24EEA00F" w14:textId="77777777" w:rsidR="00F23CB4" w:rsidRPr="00A71BF9" w:rsidRDefault="006C429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12</w:t>
            </w:r>
          </w:p>
        </w:tc>
        <w:tc>
          <w:tcPr>
            <w:tcW w:w="1440" w:type="dxa"/>
            <w:vAlign w:val="center"/>
          </w:tcPr>
          <w:p w14:paraId="717F201C" w14:textId="77777777" w:rsidR="00F23CB4" w:rsidRPr="00A71BF9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</w:t>
            </w:r>
            <w:r w:rsidR="006C4294" w:rsidRPr="00A71BF9">
              <w:rPr>
                <w:b/>
                <w:sz w:val="22"/>
                <w:szCs w:val="22"/>
              </w:rPr>
              <w:t>3</w:t>
            </w:r>
          </w:p>
        </w:tc>
      </w:tr>
      <w:tr w:rsidR="00F23CB4" w:rsidRPr="00A71BF9" w14:paraId="513CB0D1" w14:textId="77777777" w:rsidTr="001018ED">
        <w:trPr>
          <w:jc w:val="center"/>
        </w:trPr>
        <w:tc>
          <w:tcPr>
            <w:tcW w:w="6228" w:type="dxa"/>
          </w:tcPr>
          <w:p w14:paraId="53CF2EDD" w14:textId="77777777" w:rsidR="00F23CB4" w:rsidRPr="00A71BF9" w:rsidRDefault="00D36BC1" w:rsidP="00D36BC1">
            <w:pPr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Chapter 7 Selected Topics of Verilog</w:t>
            </w:r>
          </w:p>
          <w:p w14:paraId="4E45A5A8" w14:textId="77777777" w:rsidR="00D36BC1" w:rsidRPr="00A71BF9" w:rsidRDefault="00D36BC1" w:rsidP="00D36BC1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 Additional constructs for testbench development</w:t>
            </w:r>
          </w:p>
          <w:p w14:paraId="60F101E9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7.5.1 Always block and initial block</w:t>
            </w:r>
          </w:p>
          <w:p w14:paraId="18E3265B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7.5.2 Procedural statements</w:t>
            </w:r>
          </w:p>
          <w:p w14:paraId="5D433B50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7.5.3 Timing control</w:t>
            </w:r>
          </w:p>
          <w:p w14:paraId="77474620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7.5.4 Delay control</w:t>
            </w:r>
          </w:p>
          <w:p w14:paraId="045A2035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7.5.5 Event control</w:t>
            </w:r>
          </w:p>
          <w:p w14:paraId="109237FF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7.5.6 Wait statement</w:t>
            </w:r>
          </w:p>
          <w:p w14:paraId="547AE197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7.5.7 Timescale directive</w:t>
            </w:r>
          </w:p>
          <w:p w14:paraId="092D414A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7.5.8 System functions and tasks</w:t>
            </w:r>
          </w:p>
          <w:p w14:paraId="282E68C9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7.5.9 User-defined functions and tasks</w:t>
            </w:r>
          </w:p>
          <w:p w14:paraId="1776A3A4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7.5.10 Example of a comprehensive testbench</w:t>
            </w:r>
          </w:p>
        </w:tc>
        <w:tc>
          <w:tcPr>
            <w:tcW w:w="1530" w:type="dxa"/>
            <w:vAlign w:val="center"/>
          </w:tcPr>
          <w:p w14:paraId="3D707C08" w14:textId="77777777" w:rsidR="00F23CB4" w:rsidRPr="00A71BF9" w:rsidRDefault="00F23CB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Week 1</w:t>
            </w:r>
            <w:r w:rsidR="006C4294" w:rsidRPr="00A71BF9">
              <w:rPr>
                <w:sz w:val="22"/>
                <w:szCs w:val="22"/>
              </w:rPr>
              <w:t>3-14</w:t>
            </w:r>
          </w:p>
        </w:tc>
        <w:tc>
          <w:tcPr>
            <w:tcW w:w="1440" w:type="dxa"/>
            <w:vAlign w:val="center"/>
          </w:tcPr>
          <w:p w14:paraId="1F531440" w14:textId="77777777" w:rsidR="00F23CB4" w:rsidRPr="00A71BF9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</w:t>
            </w:r>
            <w:r w:rsidR="004A20F1" w:rsidRPr="00A71BF9">
              <w:rPr>
                <w:b/>
                <w:sz w:val="22"/>
                <w:szCs w:val="22"/>
              </w:rPr>
              <w:t>LO</w:t>
            </w:r>
            <w:r w:rsidR="006C4294" w:rsidRPr="00A71BF9">
              <w:rPr>
                <w:b/>
                <w:sz w:val="22"/>
                <w:szCs w:val="22"/>
              </w:rPr>
              <w:t>33</w:t>
            </w:r>
          </w:p>
        </w:tc>
      </w:tr>
      <w:tr w:rsidR="00F23CB4" w:rsidRPr="00A71BF9" w14:paraId="24B14C23" w14:textId="77777777" w:rsidTr="001018ED">
        <w:trPr>
          <w:jc w:val="center"/>
        </w:trPr>
        <w:tc>
          <w:tcPr>
            <w:tcW w:w="6228" w:type="dxa"/>
          </w:tcPr>
          <w:p w14:paraId="20582C67" w14:textId="77777777" w:rsidR="00F23CB4" w:rsidRPr="00A71BF9" w:rsidRDefault="00D36BC1" w:rsidP="00D36BC1">
            <w:pPr>
              <w:rPr>
                <w:b/>
                <w:bCs/>
                <w:sz w:val="22"/>
                <w:szCs w:val="22"/>
              </w:rPr>
            </w:pPr>
            <w:r w:rsidRPr="00A71BF9">
              <w:rPr>
                <w:b/>
                <w:bCs/>
                <w:sz w:val="22"/>
                <w:szCs w:val="22"/>
              </w:rPr>
              <w:t>Chapter 8 UART</w:t>
            </w:r>
          </w:p>
          <w:p w14:paraId="71AC2329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8.1</w:t>
            </w:r>
            <w:r w:rsidR="000E0F26" w:rsidRPr="00A71BF9">
              <w:rPr>
                <w:sz w:val="22"/>
                <w:szCs w:val="22"/>
              </w:rPr>
              <w:t xml:space="preserve"> Introduction</w:t>
            </w:r>
          </w:p>
          <w:p w14:paraId="73CDE17D" w14:textId="77777777" w:rsidR="000E0F26" w:rsidRPr="00A71BF9" w:rsidRDefault="00D36BC1" w:rsidP="000E0F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8.2</w:t>
            </w:r>
            <w:r w:rsidR="000E0F26" w:rsidRPr="00A71BF9">
              <w:rPr>
                <w:sz w:val="22"/>
                <w:szCs w:val="22"/>
              </w:rPr>
              <w:t xml:space="preserve"> UART receiving subsystem</w:t>
            </w:r>
          </w:p>
          <w:p w14:paraId="3C507385" w14:textId="77777777" w:rsidR="000E0F26" w:rsidRPr="00A71BF9" w:rsidRDefault="000E0F26" w:rsidP="000E0F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8.2.1 Oversampling procedure</w:t>
            </w:r>
          </w:p>
          <w:p w14:paraId="756C7993" w14:textId="77777777" w:rsidR="000E0F26" w:rsidRPr="00A71BF9" w:rsidRDefault="000E0F26" w:rsidP="000E0F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8.2.2 Baud rate generator</w:t>
            </w:r>
          </w:p>
          <w:p w14:paraId="5D80E873" w14:textId="77777777" w:rsidR="000E0F26" w:rsidRPr="00A71BF9" w:rsidRDefault="000E0F26" w:rsidP="000E0F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lastRenderedPageBreak/>
              <w:t>8.2.3 UART receiver</w:t>
            </w:r>
          </w:p>
          <w:p w14:paraId="35625AEB" w14:textId="77777777" w:rsidR="00D36BC1" w:rsidRPr="00A71BF9" w:rsidRDefault="000E0F26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8.2.4 Interface circuit</w:t>
            </w:r>
          </w:p>
          <w:p w14:paraId="1946CCBB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8.3</w:t>
            </w:r>
            <w:r w:rsidR="000E0F26" w:rsidRPr="00A71BF9">
              <w:rPr>
                <w:sz w:val="22"/>
                <w:szCs w:val="22"/>
              </w:rPr>
              <w:t xml:space="preserve"> UART transmitting subsystem</w:t>
            </w:r>
          </w:p>
          <w:p w14:paraId="4C28CFDD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8.4</w:t>
            </w:r>
            <w:r w:rsidR="000E0F26" w:rsidRPr="00A71BF9">
              <w:rPr>
                <w:sz w:val="22"/>
                <w:szCs w:val="22"/>
              </w:rPr>
              <w:t xml:space="preserve"> Overall UART system</w:t>
            </w:r>
          </w:p>
          <w:p w14:paraId="54BB3863" w14:textId="77777777" w:rsidR="00D36BC1" w:rsidRPr="00A71BF9" w:rsidRDefault="00D36BC1" w:rsidP="00D36B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8.4.1 Complete UART core</w:t>
            </w:r>
          </w:p>
          <w:p w14:paraId="2D6F0568" w14:textId="77777777" w:rsidR="00D36BC1" w:rsidRPr="00A71BF9" w:rsidRDefault="00D36BC1" w:rsidP="000E0F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8.4.2 UART verification configuration</w:t>
            </w:r>
          </w:p>
        </w:tc>
        <w:tc>
          <w:tcPr>
            <w:tcW w:w="1530" w:type="dxa"/>
            <w:vAlign w:val="center"/>
          </w:tcPr>
          <w:p w14:paraId="172F3FA6" w14:textId="77777777" w:rsidR="00F23CB4" w:rsidRPr="00A71BF9" w:rsidRDefault="006C4294" w:rsidP="00307034">
            <w:pPr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lastRenderedPageBreak/>
              <w:t xml:space="preserve">Week </w:t>
            </w:r>
            <w:r w:rsidR="000E0F26" w:rsidRPr="00A71BF9">
              <w:rPr>
                <w:sz w:val="22"/>
                <w:szCs w:val="22"/>
              </w:rPr>
              <w:t>1</w:t>
            </w:r>
            <w:r w:rsidRPr="00A71BF9">
              <w:rPr>
                <w:sz w:val="22"/>
                <w:szCs w:val="22"/>
              </w:rPr>
              <w:t>5-16</w:t>
            </w:r>
          </w:p>
        </w:tc>
        <w:tc>
          <w:tcPr>
            <w:tcW w:w="1440" w:type="dxa"/>
            <w:vAlign w:val="center"/>
          </w:tcPr>
          <w:p w14:paraId="0AA9871E" w14:textId="77777777" w:rsidR="00F23CB4" w:rsidRPr="00A71BF9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</w:t>
            </w:r>
            <w:r w:rsidR="006C4294" w:rsidRPr="00A71BF9">
              <w:rPr>
                <w:b/>
                <w:sz w:val="22"/>
                <w:szCs w:val="22"/>
              </w:rPr>
              <w:t>3</w:t>
            </w:r>
          </w:p>
        </w:tc>
      </w:tr>
    </w:tbl>
    <w:p w14:paraId="189CCFC2" w14:textId="77777777" w:rsidR="00554969" w:rsidRPr="00A71BF9" w:rsidRDefault="00554969" w:rsidP="006E2C9C">
      <w:pPr>
        <w:rPr>
          <w:b/>
          <w:sz w:val="22"/>
          <w:szCs w:val="22"/>
        </w:rPr>
      </w:pPr>
    </w:p>
    <w:p w14:paraId="6655FA07" w14:textId="66B1D059" w:rsidR="00554969" w:rsidRPr="00A71BF9" w:rsidRDefault="00A7362E" w:rsidP="006E2C9C">
      <w:pPr>
        <w:rPr>
          <w:b/>
          <w:sz w:val="22"/>
          <w:szCs w:val="22"/>
        </w:rPr>
      </w:pPr>
      <w:r w:rsidRPr="00A71BF9">
        <w:rPr>
          <w:b/>
          <w:sz w:val="22"/>
          <w:szCs w:val="22"/>
        </w:rPr>
        <w:t>Lab Breakup</w:t>
      </w:r>
    </w:p>
    <w:p w14:paraId="4E92CA10" w14:textId="77777777" w:rsidR="00A7362E" w:rsidRPr="00A71BF9" w:rsidRDefault="00A7362E" w:rsidP="006E2C9C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7200"/>
        <w:gridCol w:w="1127"/>
      </w:tblGrid>
      <w:tr w:rsidR="00D27B22" w:rsidRPr="00A71BF9" w14:paraId="04226AA9" w14:textId="77777777" w:rsidTr="00BB6433">
        <w:tc>
          <w:tcPr>
            <w:tcW w:w="918" w:type="dxa"/>
          </w:tcPr>
          <w:p w14:paraId="128C3E41" w14:textId="11FB72EC" w:rsidR="00D27B22" w:rsidRPr="00A71BF9" w:rsidRDefault="00BB6433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Lab. No</w:t>
            </w:r>
          </w:p>
        </w:tc>
        <w:tc>
          <w:tcPr>
            <w:tcW w:w="7200" w:type="dxa"/>
          </w:tcPr>
          <w:p w14:paraId="293CFE22" w14:textId="1FAD1D53" w:rsidR="00D27B22" w:rsidRPr="00A71BF9" w:rsidRDefault="00BB6433" w:rsidP="006E2C9C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Experiment Title</w:t>
            </w:r>
          </w:p>
        </w:tc>
        <w:tc>
          <w:tcPr>
            <w:tcW w:w="1127" w:type="dxa"/>
          </w:tcPr>
          <w:p w14:paraId="23EE32DF" w14:textId="60D6CE2E" w:rsidR="00D27B22" w:rsidRPr="00A71BF9" w:rsidRDefault="00BB6433" w:rsidP="006E2C9C">
            <w:pPr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CLO</w:t>
            </w:r>
          </w:p>
        </w:tc>
      </w:tr>
      <w:tr w:rsidR="000A36DC" w:rsidRPr="00A71BF9" w14:paraId="201B6803" w14:textId="77777777" w:rsidTr="00685D3B">
        <w:trPr>
          <w:trHeight w:val="179"/>
        </w:trPr>
        <w:tc>
          <w:tcPr>
            <w:tcW w:w="918" w:type="dxa"/>
          </w:tcPr>
          <w:p w14:paraId="37627A1C" w14:textId="2BBDC67D" w:rsidR="000A36DC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00" w:type="dxa"/>
          </w:tcPr>
          <w:p w14:paraId="57F35E29" w14:textId="4648B28E" w:rsidR="000A36DC" w:rsidRPr="00A71BF9" w:rsidRDefault="000A36DC" w:rsidP="000A36DC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Comparator Circuits on FPGA</w:t>
            </w:r>
          </w:p>
        </w:tc>
        <w:tc>
          <w:tcPr>
            <w:tcW w:w="1127" w:type="dxa"/>
          </w:tcPr>
          <w:p w14:paraId="2E702A81" w14:textId="307979A7" w:rsidR="000A36DC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30B226D9" w14:textId="77777777" w:rsidTr="00BB6433">
        <w:tc>
          <w:tcPr>
            <w:tcW w:w="918" w:type="dxa"/>
          </w:tcPr>
          <w:p w14:paraId="56720A10" w14:textId="2A747FA7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00" w:type="dxa"/>
          </w:tcPr>
          <w:p w14:paraId="6FF8F2E2" w14:textId="6DF6BA1D" w:rsidR="00685D3B" w:rsidRPr="00A71BF9" w:rsidRDefault="00685D3B" w:rsidP="00685D3B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Half Adder and Full Adder circuits on FPGA</w:t>
            </w:r>
          </w:p>
        </w:tc>
        <w:tc>
          <w:tcPr>
            <w:tcW w:w="1127" w:type="dxa"/>
          </w:tcPr>
          <w:p w14:paraId="3C8AB798" w14:textId="2CE0184C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36E06515" w14:textId="77777777" w:rsidTr="00BB6433">
        <w:tc>
          <w:tcPr>
            <w:tcW w:w="918" w:type="dxa"/>
          </w:tcPr>
          <w:p w14:paraId="3D892A80" w14:textId="52520621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00" w:type="dxa"/>
          </w:tcPr>
          <w:p w14:paraId="523037E8" w14:textId="7443B01A" w:rsidR="00685D3B" w:rsidRPr="00A71BF9" w:rsidRDefault="00685D3B" w:rsidP="00685D3B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Multiplexer Circuits on FPGA</w:t>
            </w:r>
          </w:p>
        </w:tc>
        <w:tc>
          <w:tcPr>
            <w:tcW w:w="1127" w:type="dxa"/>
          </w:tcPr>
          <w:p w14:paraId="1EDD9D18" w14:textId="2C10EC15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1C3354BF" w14:textId="77777777" w:rsidTr="00BB6433">
        <w:tc>
          <w:tcPr>
            <w:tcW w:w="918" w:type="dxa"/>
          </w:tcPr>
          <w:p w14:paraId="5992956B" w14:textId="2FC1FF60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00" w:type="dxa"/>
          </w:tcPr>
          <w:p w14:paraId="677B0BF3" w14:textId="2D4EE425" w:rsidR="00685D3B" w:rsidRPr="00A71BF9" w:rsidRDefault="00685D3B" w:rsidP="00685D3B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Decoder Circuits on FPGA</w:t>
            </w:r>
          </w:p>
        </w:tc>
        <w:tc>
          <w:tcPr>
            <w:tcW w:w="1127" w:type="dxa"/>
          </w:tcPr>
          <w:p w14:paraId="7686608F" w14:textId="203DBE9E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149A03E6" w14:textId="77777777" w:rsidTr="00BB6433">
        <w:tc>
          <w:tcPr>
            <w:tcW w:w="918" w:type="dxa"/>
          </w:tcPr>
          <w:p w14:paraId="72169E06" w14:textId="406EC21E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200" w:type="dxa"/>
          </w:tcPr>
          <w:p w14:paraId="68B94AF5" w14:textId="17E9DDC3" w:rsidR="00685D3B" w:rsidRPr="00A71BF9" w:rsidRDefault="00685D3B" w:rsidP="00685D3B">
            <w:pPr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“if statement” in Verilog</w:t>
            </w:r>
          </w:p>
        </w:tc>
        <w:tc>
          <w:tcPr>
            <w:tcW w:w="1127" w:type="dxa"/>
          </w:tcPr>
          <w:p w14:paraId="277D7FBB" w14:textId="7BC676D5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185ADAE2" w14:textId="77777777" w:rsidTr="00BB6433">
        <w:tc>
          <w:tcPr>
            <w:tcW w:w="918" w:type="dxa"/>
          </w:tcPr>
          <w:p w14:paraId="739455A9" w14:textId="7419D43C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200" w:type="dxa"/>
          </w:tcPr>
          <w:p w14:paraId="1CA71CB2" w14:textId="5354BF09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“Case statement” in Verilog</w:t>
            </w:r>
          </w:p>
        </w:tc>
        <w:tc>
          <w:tcPr>
            <w:tcW w:w="1127" w:type="dxa"/>
          </w:tcPr>
          <w:p w14:paraId="5204AC82" w14:textId="07C9B581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4344FEB7" w14:textId="77777777" w:rsidTr="00BB6433">
        <w:tc>
          <w:tcPr>
            <w:tcW w:w="918" w:type="dxa"/>
          </w:tcPr>
          <w:p w14:paraId="6A47EA7F" w14:textId="1DEFEBBF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200" w:type="dxa"/>
          </w:tcPr>
          <w:p w14:paraId="63FBED31" w14:textId="75319D99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Digital Stopwatch on FPGA</w:t>
            </w:r>
          </w:p>
        </w:tc>
        <w:tc>
          <w:tcPr>
            <w:tcW w:w="1127" w:type="dxa"/>
          </w:tcPr>
          <w:p w14:paraId="52C74F96" w14:textId="6044CD89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3B525439" w14:textId="77777777" w:rsidTr="00BB6433">
        <w:tc>
          <w:tcPr>
            <w:tcW w:w="918" w:type="dxa"/>
          </w:tcPr>
          <w:p w14:paraId="6481BEA8" w14:textId="1833D23C" w:rsidR="00685D3B" w:rsidRPr="00A71BF9" w:rsidRDefault="00685D3B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200" w:type="dxa"/>
          </w:tcPr>
          <w:p w14:paraId="607C1C74" w14:textId="0B77F4EA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Display Hexadecimal numbers on seven segment LEDs using FPGA</w:t>
            </w:r>
          </w:p>
        </w:tc>
        <w:tc>
          <w:tcPr>
            <w:tcW w:w="1127" w:type="dxa"/>
          </w:tcPr>
          <w:p w14:paraId="145C7DC9" w14:textId="4A8DD909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5F069256" w14:textId="77777777" w:rsidTr="00BB6433">
        <w:tc>
          <w:tcPr>
            <w:tcW w:w="918" w:type="dxa"/>
          </w:tcPr>
          <w:p w14:paraId="471C9A26" w14:textId="2631C8FA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200" w:type="dxa"/>
          </w:tcPr>
          <w:p w14:paraId="2F528CC8" w14:textId="13FB7214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“Parameters and Constants” in Verilog</w:t>
            </w:r>
          </w:p>
        </w:tc>
        <w:tc>
          <w:tcPr>
            <w:tcW w:w="1127" w:type="dxa"/>
          </w:tcPr>
          <w:p w14:paraId="0CEF9A7E" w14:textId="3ECC070F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6E45FE46" w14:textId="77777777" w:rsidTr="00BB6433">
        <w:tc>
          <w:tcPr>
            <w:tcW w:w="918" w:type="dxa"/>
          </w:tcPr>
          <w:p w14:paraId="320FFC8F" w14:textId="6875EF4D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200" w:type="dxa"/>
          </w:tcPr>
          <w:p w14:paraId="2A58D969" w14:textId="30541E2B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DFF on FPGA</w:t>
            </w:r>
          </w:p>
        </w:tc>
        <w:tc>
          <w:tcPr>
            <w:tcW w:w="1127" w:type="dxa"/>
          </w:tcPr>
          <w:p w14:paraId="2D99545B" w14:textId="3437ADA8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4E36D8F2" w14:textId="77777777" w:rsidTr="00BB6433">
        <w:tc>
          <w:tcPr>
            <w:tcW w:w="918" w:type="dxa"/>
          </w:tcPr>
          <w:p w14:paraId="77E08C72" w14:textId="798BF24F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200" w:type="dxa"/>
          </w:tcPr>
          <w:p w14:paraId="7C78DC69" w14:textId="2616143D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REGISTERS AND FILES on FPGA</w:t>
            </w:r>
          </w:p>
        </w:tc>
        <w:tc>
          <w:tcPr>
            <w:tcW w:w="1127" w:type="dxa"/>
          </w:tcPr>
          <w:p w14:paraId="43AC90AB" w14:textId="570DCC63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320680F3" w14:textId="77777777" w:rsidTr="00BB6433">
        <w:tc>
          <w:tcPr>
            <w:tcW w:w="918" w:type="dxa"/>
          </w:tcPr>
          <w:p w14:paraId="7DB96C54" w14:textId="6F146BCD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200" w:type="dxa"/>
          </w:tcPr>
          <w:p w14:paraId="4D7DDB09" w14:textId="38133FFA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binary counters on FPGA</w:t>
            </w:r>
          </w:p>
        </w:tc>
        <w:tc>
          <w:tcPr>
            <w:tcW w:w="1127" w:type="dxa"/>
          </w:tcPr>
          <w:p w14:paraId="7048C04F" w14:textId="4766E14F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7CC46D57" w14:textId="77777777" w:rsidTr="00BB6433">
        <w:tc>
          <w:tcPr>
            <w:tcW w:w="918" w:type="dxa"/>
          </w:tcPr>
          <w:p w14:paraId="074E9395" w14:textId="146E500C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200" w:type="dxa"/>
          </w:tcPr>
          <w:p w14:paraId="6C806802" w14:textId="558A2F2A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Shifters on FPGA</w:t>
            </w:r>
          </w:p>
        </w:tc>
        <w:tc>
          <w:tcPr>
            <w:tcW w:w="1127" w:type="dxa"/>
          </w:tcPr>
          <w:p w14:paraId="15230D5D" w14:textId="50DE6A64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75C6F42E" w14:textId="77777777" w:rsidTr="00BB6433">
        <w:tc>
          <w:tcPr>
            <w:tcW w:w="918" w:type="dxa"/>
          </w:tcPr>
          <w:p w14:paraId="336F3A4F" w14:textId="7B1EEA99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14a</w:t>
            </w:r>
          </w:p>
        </w:tc>
        <w:tc>
          <w:tcPr>
            <w:tcW w:w="7200" w:type="dxa"/>
          </w:tcPr>
          <w:p w14:paraId="4D1CCA1B" w14:textId="314033D4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Square Wave Generator circuit on FPGA</w:t>
            </w:r>
          </w:p>
        </w:tc>
        <w:tc>
          <w:tcPr>
            <w:tcW w:w="1127" w:type="dxa"/>
          </w:tcPr>
          <w:p w14:paraId="64824CBE" w14:textId="7FA45E3C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5AD80880" w14:textId="77777777" w:rsidTr="00BB6433">
        <w:tc>
          <w:tcPr>
            <w:tcW w:w="918" w:type="dxa"/>
          </w:tcPr>
          <w:p w14:paraId="18DD4116" w14:textId="1784263E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14b</w:t>
            </w:r>
          </w:p>
        </w:tc>
        <w:tc>
          <w:tcPr>
            <w:tcW w:w="7200" w:type="dxa"/>
          </w:tcPr>
          <w:p w14:paraId="7B16AC0D" w14:textId="07111021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PWM on FPGA</w:t>
            </w:r>
          </w:p>
        </w:tc>
        <w:tc>
          <w:tcPr>
            <w:tcW w:w="1127" w:type="dxa"/>
          </w:tcPr>
          <w:p w14:paraId="2FD35E5E" w14:textId="64F1FF96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5825F654" w14:textId="77777777" w:rsidTr="00BB6433">
        <w:tc>
          <w:tcPr>
            <w:tcW w:w="918" w:type="dxa"/>
          </w:tcPr>
          <w:p w14:paraId="089F9ED6" w14:textId="23024A5B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15a</w:t>
            </w:r>
          </w:p>
        </w:tc>
        <w:tc>
          <w:tcPr>
            <w:tcW w:w="7200" w:type="dxa"/>
          </w:tcPr>
          <w:p w14:paraId="6E9D1C91" w14:textId="34A479BC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CAR Parking circuit on FPGA</w:t>
            </w:r>
          </w:p>
        </w:tc>
        <w:tc>
          <w:tcPr>
            <w:tcW w:w="1127" w:type="dxa"/>
          </w:tcPr>
          <w:p w14:paraId="1C5DDE4D" w14:textId="32E717A0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  <w:tr w:rsidR="00685D3B" w:rsidRPr="00A71BF9" w14:paraId="4E2A8B76" w14:textId="77777777" w:rsidTr="00BB6433">
        <w:tc>
          <w:tcPr>
            <w:tcW w:w="918" w:type="dxa"/>
          </w:tcPr>
          <w:p w14:paraId="4BFA4592" w14:textId="72165FD3" w:rsidR="00685D3B" w:rsidRPr="00A71BF9" w:rsidRDefault="00642E4E" w:rsidP="00642E4E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15b</w:t>
            </w:r>
          </w:p>
        </w:tc>
        <w:tc>
          <w:tcPr>
            <w:tcW w:w="7200" w:type="dxa"/>
          </w:tcPr>
          <w:p w14:paraId="5B4BD6E4" w14:textId="24DF0088" w:rsidR="00685D3B" w:rsidRPr="00A71BF9" w:rsidRDefault="00685D3B" w:rsidP="00685D3B">
            <w:pPr>
              <w:rPr>
                <w:b/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Implementation of UART Receiver &amp;Transmitter on FPGA</w:t>
            </w:r>
          </w:p>
        </w:tc>
        <w:tc>
          <w:tcPr>
            <w:tcW w:w="1127" w:type="dxa"/>
          </w:tcPr>
          <w:p w14:paraId="077FD567" w14:textId="668231CF" w:rsidR="00685D3B" w:rsidRPr="00A71BF9" w:rsidRDefault="00685D3B" w:rsidP="00685D3B">
            <w:pPr>
              <w:jc w:val="center"/>
              <w:rPr>
                <w:b/>
                <w:sz w:val="22"/>
                <w:szCs w:val="22"/>
              </w:rPr>
            </w:pPr>
            <w:r w:rsidRPr="00A71BF9">
              <w:rPr>
                <w:b/>
                <w:sz w:val="22"/>
                <w:szCs w:val="22"/>
              </w:rPr>
              <w:t>4,5,6</w:t>
            </w:r>
          </w:p>
        </w:tc>
      </w:tr>
    </w:tbl>
    <w:p w14:paraId="581D2430" w14:textId="47A5432C" w:rsidR="00554969" w:rsidRPr="00A71BF9" w:rsidRDefault="00554969" w:rsidP="006E2C9C">
      <w:pPr>
        <w:rPr>
          <w:b/>
          <w:sz w:val="22"/>
          <w:szCs w:val="22"/>
        </w:rPr>
      </w:pPr>
    </w:p>
    <w:p w14:paraId="268A7E3A" w14:textId="2A193D94" w:rsidR="00A7362E" w:rsidRPr="00A71BF9" w:rsidRDefault="00A7362E" w:rsidP="006E2C9C">
      <w:pPr>
        <w:rPr>
          <w:b/>
          <w:sz w:val="22"/>
          <w:szCs w:val="22"/>
        </w:rPr>
      </w:pPr>
    </w:p>
    <w:p w14:paraId="255C2DAF" w14:textId="77777777" w:rsidR="00A7362E" w:rsidRPr="00A71BF9" w:rsidRDefault="00A7362E" w:rsidP="006E2C9C">
      <w:pPr>
        <w:rPr>
          <w:b/>
          <w:sz w:val="22"/>
          <w:szCs w:val="22"/>
        </w:rPr>
      </w:pPr>
    </w:p>
    <w:p w14:paraId="40C2A412" w14:textId="25701688" w:rsidR="006E2C9C" w:rsidRPr="00A71BF9" w:rsidRDefault="00116117" w:rsidP="006E2C9C">
      <w:pPr>
        <w:rPr>
          <w:sz w:val="22"/>
          <w:szCs w:val="22"/>
        </w:rPr>
      </w:pPr>
      <w:r w:rsidRPr="00A71BF9">
        <w:rPr>
          <w:b/>
          <w:sz w:val="22"/>
          <w:szCs w:val="22"/>
        </w:rPr>
        <w:t>Grading Policy</w:t>
      </w:r>
      <w:r w:rsidR="00EB17CD" w:rsidRPr="00A71BF9">
        <w:rPr>
          <w:b/>
          <w:sz w:val="22"/>
          <w:szCs w:val="22"/>
        </w:rPr>
        <w:t>:</w:t>
      </w:r>
    </w:p>
    <w:p w14:paraId="4411A5E1" w14:textId="77777777" w:rsidR="006E2C9C" w:rsidRPr="00A71BF9" w:rsidRDefault="006E2C9C" w:rsidP="00BC3E25">
      <w:pPr>
        <w:rPr>
          <w:sz w:val="22"/>
          <w:szCs w:val="22"/>
        </w:rPr>
      </w:pPr>
    </w:p>
    <w:tbl>
      <w:tblPr>
        <w:tblpPr w:leftFromText="180" w:rightFromText="180" w:vertAnchor="text" w:horzAnchor="margin" w:tblpY="-206"/>
        <w:tblW w:w="8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2080"/>
      </w:tblGrid>
      <w:tr w:rsidR="00A7362E" w:rsidRPr="00A71BF9" w14:paraId="0567DBB2" w14:textId="77777777" w:rsidTr="00AC74FF">
        <w:trPr>
          <w:trHeight w:val="182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6BB48FF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Assignments, Quizzes, Projects/presentations etc.</w:t>
            </w:r>
          </w:p>
        </w:tc>
        <w:tc>
          <w:tcPr>
            <w:tcW w:w="2080" w:type="dxa"/>
          </w:tcPr>
          <w:p w14:paraId="49EC32DB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20%</w:t>
            </w:r>
          </w:p>
        </w:tc>
      </w:tr>
      <w:tr w:rsidR="00A7362E" w:rsidRPr="00A71BF9" w14:paraId="500867B3" w14:textId="77777777" w:rsidTr="00AC74FF">
        <w:trPr>
          <w:trHeight w:val="182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7C63F0DC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Midterm Exam</w:t>
            </w:r>
          </w:p>
        </w:tc>
        <w:tc>
          <w:tcPr>
            <w:tcW w:w="2080" w:type="dxa"/>
          </w:tcPr>
          <w:p w14:paraId="211C26C7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30%</w:t>
            </w:r>
          </w:p>
        </w:tc>
      </w:tr>
      <w:tr w:rsidR="00A7362E" w:rsidRPr="00A71BF9" w14:paraId="1C731C76" w14:textId="77777777" w:rsidTr="00AC74FF">
        <w:trPr>
          <w:trHeight w:val="182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6D7F1BD6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Final Exam</w:t>
            </w:r>
          </w:p>
        </w:tc>
        <w:tc>
          <w:tcPr>
            <w:tcW w:w="2080" w:type="dxa"/>
          </w:tcPr>
          <w:p w14:paraId="405BCA77" w14:textId="77777777" w:rsidR="00A7362E" w:rsidRPr="00A71BF9" w:rsidRDefault="00A7362E" w:rsidP="00AC74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2"/>
                <w:szCs w:val="22"/>
              </w:rPr>
            </w:pPr>
            <w:r w:rsidRPr="00A71BF9">
              <w:rPr>
                <w:sz w:val="22"/>
                <w:szCs w:val="22"/>
              </w:rPr>
              <w:t>50%</w:t>
            </w:r>
          </w:p>
        </w:tc>
      </w:tr>
    </w:tbl>
    <w:p w14:paraId="741573D0" w14:textId="07179D8F" w:rsidR="001474BA" w:rsidRPr="00A71BF9" w:rsidRDefault="001474BA" w:rsidP="00BC3E25">
      <w:pPr>
        <w:rPr>
          <w:sz w:val="22"/>
          <w:szCs w:val="22"/>
        </w:rPr>
      </w:pPr>
    </w:p>
    <w:p w14:paraId="30041D64" w14:textId="28E83FC6" w:rsidR="00A7362E" w:rsidRPr="00A71BF9" w:rsidRDefault="00A7362E" w:rsidP="00BC3E25">
      <w:pPr>
        <w:rPr>
          <w:sz w:val="22"/>
          <w:szCs w:val="22"/>
        </w:rPr>
      </w:pPr>
    </w:p>
    <w:p w14:paraId="70E35C7A" w14:textId="5D5FB472" w:rsidR="00A7362E" w:rsidRPr="00A71BF9" w:rsidRDefault="00A7362E" w:rsidP="00BC3E25">
      <w:pPr>
        <w:rPr>
          <w:sz w:val="22"/>
          <w:szCs w:val="22"/>
        </w:rPr>
      </w:pPr>
    </w:p>
    <w:p w14:paraId="3B9A6AA2" w14:textId="2DF98DF0" w:rsidR="00A7362E" w:rsidRPr="00A71BF9" w:rsidRDefault="00A7362E" w:rsidP="00BC3E25">
      <w:pPr>
        <w:rPr>
          <w:sz w:val="22"/>
          <w:szCs w:val="22"/>
        </w:rPr>
      </w:pPr>
    </w:p>
    <w:p w14:paraId="59C6F5CB" w14:textId="40D06322" w:rsidR="00A7362E" w:rsidRPr="00A71BF9" w:rsidRDefault="00A7362E" w:rsidP="00BC3E25">
      <w:pPr>
        <w:rPr>
          <w:sz w:val="22"/>
          <w:szCs w:val="22"/>
        </w:rPr>
      </w:pPr>
    </w:p>
    <w:p w14:paraId="1577E8E5" w14:textId="342E4EFE" w:rsidR="00A7362E" w:rsidRPr="00A71BF9" w:rsidRDefault="00A7362E" w:rsidP="00BC3E25">
      <w:pPr>
        <w:rPr>
          <w:sz w:val="22"/>
          <w:szCs w:val="22"/>
        </w:rPr>
      </w:pPr>
    </w:p>
    <w:p w14:paraId="6F9929C8" w14:textId="77777777" w:rsidR="00A7362E" w:rsidRPr="00A71BF9" w:rsidRDefault="00A7362E" w:rsidP="00BC3E25">
      <w:pPr>
        <w:rPr>
          <w:sz w:val="22"/>
          <w:szCs w:val="22"/>
        </w:rPr>
      </w:pPr>
    </w:p>
    <w:p w14:paraId="7608F2E9" w14:textId="77777777" w:rsidR="006D4D62" w:rsidRPr="00A71BF9" w:rsidRDefault="006D4D62" w:rsidP="006D4D62">
      <w:pPr>
        <w:rPr>
          <w:b/>
          <w:sz w:val="22"/>
          <w:szCs w:val="22"/>
        </w:rPr>
      </w:pPr>
    </w:p>
    <w:p w14:paraId="505BDAB1" w14:textId="77777777" w:rsidR="001474BA" w:rsidRPr="00837E47" w:rsidRDefault="001474BA" w:rsidP="001474BA">
      <w:pPr>
        <w:jc w:val="center"/>
        <w:rPr>
          <w:b/>
        </w:rPr>
      </w:pPr>
      <w:r w:rsidRPr="00837E47">
        <w:rPr>
          <w:b/>
        </w:rPr>
        <w:t>---------------END--------------------</w:t>
      </w:r>
    </w:p>
    <w:sectPr w:rsidR="001474BA" w:rsidRPr="00837E47" w:rsidSect="001018ED">
      <w:footerReference w:type="even" r:id="rId9"/>
      <w:footerReference w:type="default" r:id="rId10"/>
      <w:pgSz w:w="11909" w:h="16834" w:code="9"/>
      <w:pgMar w:top="1152" w:right="1440" w:bottom="115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27AAB" w14:textId="77777777" w:rsidR="0050220D" w:rsidRDefault="0050220D" w:rsidP="00953ED3">
      <w:r>
        <w:separator/>
      </w:r>
    </w:p>
  </w:endnote>
  <w:endnote w:type="continuationSeparator" w:id="0">
    <w:p w14:paraId="38FD5536" w14:textId="77777777" w:rsidR="0050220D" w:rsidRDefault="0050220D" w:rsidP="0095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EF376" w14:textId="77777777" w:rsidR="00DD3B7A" w:rsidRDefault="00045133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3EAEA9" w14:textId="77777777" w:rsidR="00DD3B7A" w:rsidRDefault="00DD3B7A" w:rsidP="0095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CD934" w14:textId="77777777" w:rsidR="00DD3B7A" w:rsidRDefault="00045133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4899">
      <w:rPr>
        <w:rStyle w:val="PageNumber"/>
        <w:noProof/>
      </w:rPr>
      <w:t>3</w:t>
    </w:r>
    <w:r>
      <w:rPr>
        <w:rStyle w:val="PageNumber"/>
      </w:rPr>
      <w:fldChar w:fldCharType="end"/>
    </w:r>
  </w:p>
  <w:p w14:paraId="306588B7" w14:textId="77777777" w:rsidR="00DD3B7A" w:rsidRDefault="00DD3B7A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B4A70" w14:textId="77777777" w:rsidR="0050220D" w:rsidRDefault="0050220D" w:rsidP="00953ED3">
      <w:r>
        <w:separator/>
      </w:r>
    </w:p>
  </w:footnote>
  <w:footnote w:type="continuationSeparator" w:id="0">
    <w:p w14:paraId="78CD842A" w14:textId="77777777" w:rsidR="0050220D" w:rsidRDefault="0050220D" w:rsidP="0095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0CA3DA4"/>
    <w:multiLevelType w:val="hybridMultilevel"/>
    <w:tmpl w:val="ED6E2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5A81"/>
    <w:multiLevelType w:val="hybridMultilevel"/>
    <w:tmpl w:val="9C24B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62E"/>
    <w:multiLevelType w:val="hybridMultilevel"/>
    <w:tmpl w:val="EF92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77257"/>
    <w:multiLevelType w:val="hybridMultilevel"/>
    <w:tmpl w:val="ACD26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40E6B"/>
    <w:multiLevelType w:val="hybridMultilevel"/>
    <w:tmpl w:val="8326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83E5D"/>
    <w:multiLevelType w:val="hybridMultilevel"/>
    <w:tmpl w:val="8130A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F36CA"/>
    <w:multiLevelType w:val="hybridMultilevel"/>
    <w:tmpl w:val="24122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407968"/>
    <w:multiLevelType w:val="hybridMultilevel"/>
    <w:tmpl w:val="9834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62928"/>
    <w:multiLevelType w:val="hybridMultilevel"/>
    <w:tmpl w:val="36A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91C57"/>
    <w:multiLevelType w:val="hybridMultilevel"/>
    <w:tmpl w:val="C962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C16920"/>
    <w:multiLevelType w:val="hybridMultilevel"/>
    <w:tmpl w:val="635C3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B7DFE"/>
    <w:multiLevelType w:val="hybridMultilevel"/>
    <w:tmpl w:val="849E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63F2B"/>
    <w:multiLevelType w:val="hybridMultilevel"/>
    <w:tmpl w:val="45983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2"/>
  </w:num>
  <w:num w:numId="7">
    <w:abstractNumId w:val="11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13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8CC"/>
    <w:rsid w:val="00001FD5"/>
    <w:rsid w:val="000043DE"/>
    <w:rsid w:val="00011E24"/>
    <w:rsid w:val="00012072"/>
    <w:rsid w:val="00012EC1"/>
    <w:rsid w:val="00016846"/>
    <w:rsid w:val="000215D2"/>
    <w:rsid w:val="0003427A"/>
    <w:rsid w:val="00037401"/>
    <w:rsid w:val="000439CD"/>
    <w:rsid w:val="00045133"/>
    <w:rsid w:val="00053936"/>
    <w:rsid w:val="000663BD"/>
    <w:rsid w:val="00066E49"/>
    <w:rsid w:val="00070254"/>
    <w:rsid w:val="0007099D"/>
    <w:rsid w:val="00073E2A"/>
    <w:rsid w:val="00074041"/>
    <w:rsid w:val="00075579"/>
    <w:rsid w:val="000804B2"/>
    <w:rsid w:val="000A36DC"/>
    <w:rsid w:val="000A6D3C"/>
    <w:rsid w:val="000C4823"/>
    <w:rsid w:val="000E0F26"/>
    <w:rsid w:val="000E2577"/>
    <w:rsid w:val="000E3867"/>
    <w:rsid w:val="000F4176"/>
    <w:rsid w:val="001018ED"/>
    <w:rsid w:val="00102B7E"/>
    <w:rsid w:val="00106182"/>
    <w:rsid w:val="00116117"/>
    <w:rsid w:val="00121302"/>
    <w:rsid w:val="00130572"/>
    <w:rsid w:val="001474BA"/>
    <w:rsid w:val="00147B3D"/>
    <w:rsid w:val="001516A2"/>
    <w:rsid w:val="00165050"/>
    <w:rsid w:val="001720D3"/>
    <w:rsid w:val="001852C8"/>
    <w:rsid w:val="00185C0F"/>
    <w:rsid w:val="00190564"/>
    <w:rsid w:val="00193AF5"/>
    <w:rsid w:val="001A5C86"/>
    <w:rsid w:val="001B0549"/>
    <w:rsid w:val="001B09CC"/>
    <w:rsid w:val="001B1E68"/>
    <w:rsid w:val="001B2C72"/>
    <w:rsid w:val="001C0C83"/>
    <w:rsid w:val="001D1B65"/>
    <w:rsid w:val="001D2826"/>
    <w:rsid w:val="001E5FBE"/>
    <w:rsid w:val="001F12E1"/>
    <w:rsid w:val="001F2550"/>
    <w:rsid w:val="001F5C5A"/>
    <w:rsid w:val="001F787C"/>
    <w:rsid w:val="00203455"/>
    <w:rsid w:val="0021530A"/>
    <w:rsid w:val="00217613"/>
    <w:rsid w:val="0022737B"/>
    <w:rsid w:val="002274BC"/>
    <w:rsid w:val="00232560"/>
    <w:rsid w:val="00236059"/>
    <w:rsid w:val="00241CF4"/>
    <w:rsid w:val="00251D07"/>
    <w:rsid w:val="00260125"/>
    <w:rsid w:val="0026051F"/>
    <w:rsid w:val="00265F65"/>
    <w:rsid w:val="00270331"/>
    <w:rsid w:val="0029221B"/>
    <w:rsid w:val="002A410E"/>
    <w:rsid w:val="002B4CD8"/>
    <w:rsid w:val="002B60AB"/>
    <w:rsid w:val="002B642B"/>
    <w:rsid w:val="002B7CE3"/>
    <w:rsid w:val="002C3794"/>
    <w:rsid w:val="002D43B1"/>
    <w:rsid w:val="002E1744"/>
    <w:rsid w:val="002E3242"/>
    <w:rsid w:val="002E597E"/>
    <w:rsid w:val="002F14F9"/>
    <w:rsid w:val="002F5897"/>
    <w:rsid w:val="00300748"/>
    <w:rsid w:val="0030470A"/>
    <w:rsid w:val="00307034"/>
    <w:rsid w:val="0031031B"/>
    <w:rsid w:val="00326569"/>
    <w:rsid w:val="00327363"/>
    <w:rsid w:val="0033550A"/>
    <w:rsid w:val="00341F99"/>
    <w:rsid w:val="00353831"/>
    <w:rsid w:val="00354E75"/>
    <w:rsid w:val="003550C4"/>
    <w:rsid w:val="00356CCC"/>
    <w:rsid w:val="00357C24"/>
    <w:rsid w:val="00365351"/>
    <w:rsid w:val="00367F5A"/>
    <w:rsid w:val="00375E96"/>
    <w:rsid w:val="00382045"/>
    <w:rsid w:val="00382AAF"/>
    <w:rsid w:val="0038731A"/>
    <w:rsid w:val="00387EB2"/>
    <w:rsid w:val="003A708C"/>
    <w:rsid w:val="003A7214"/>
    <w:rsid w:val="003B0FBB"/>
    <w:rsid w:val="003C2D79"/>
    <w:rsid w:val="003C5DD0"/>
    <w:rsid w:val="003D3E22"/>
    <w:rsid w:val="003E7B53"/>
    <w:rsid w:val="003F6633"/>
    <w:rsid w:val="00405790"/>
    <w:rsid w:val="00427FC4"/>
    <w:rsid w:val="004328CC"/>
    <w:rsid w:val="00453D6B"/>
    <w:rsid w:val="00454ECB"/>
    <w:rsid w:val="00464899"/>
    <w:rsid w:val="00472CEF"/>
    <w:rsid w:val="00481F24"/>
    <w:rsid w:val="004825D7"/>
    <w:rsid w:val="00490774"/>
    <w:rsid w:val="004A20F1"/>
    <w:rsid w:val="004A35DC"/>
    <w:rsid w:val="004C1B5F"/>
    <w:rsid w:val="004C5284"/>
    <w:rsid w:val="004C5E66"/>
    <w:rsid w:val="004D3DC0"/>
    <w:rsid w:val="004D78ED"/>
    <w:rsid w:val="004E51FD"/>
    <w:rsid w:val="004F56B0"/>
    <w:rsid w:val="00500D94"/>
    <w:rsid w:val="0050220D"/>
    <w:rsid w:val="00506108"/>
    <w:rsid w:val="0051211C"/>
    <w:rsid w:val="005177B7"/>
    <w:rsid w:val="0052234C"/>
    <w:rsid w:val="00525E4D"/>
    <w:rsid w:val="005270F1"/>
    <w:rsid w:val="005540C1"/>
    <w:rsid w:val="00554969"/>
    <w:rsid w:val="005735C1"/>
    <w:rsid w:val="00574DD2"/>
    <w:rsid w:val="00583C23"/>
    <w:rsid w:val="005C6FE2"/>
    <w:rsid w:val="005C75E4"/>
    <w:rsid w:val="005D0821"/>
    <w:rsid w:val="005D4019"/>
    <w:rsid w:val="005D4B77"/>
    <w:rsid w:val="005D6EA9"/>
    <w:rsid w:val="005E19E0"/>
    <w:rsid w:val="005F1241"/>
    <w:rsid w:val="006029FD"/>
    <w:rsid w:val="006060CA"/>
    <w:rsid w:val="0060683A"/>
    <w:rsid w:val="00613E24"/>
    <w:rsid w:val="006203A5"/>
    <w:rsid w:val="00633CDE"/>
    <w:rsid w:val="00642E4E"/>
    <w:rsid w:val="00663D3A"/>
    <w:rsid w:val="0066497D"/>
    <w:rsid w:val="00671E30"/>
    <w:rsid w:val="00674C55"/>
    <w:rsid w:val="00675D12"/>
    <w:rsid w:val="006817A1"/>
    <w:rsid w:val="00685D3B"/>
    <w:rsid w:val="006922B8"/>
    <w:rsid w:val="006B047A"/>
    <w:rsid w:val="006B0B76"/>
    <w:rsid w:val="006B473D"/>
    <w:rsid w:val="006B4A9F"/>
    <w:rsid w:val="006C0DB3"/>
    <w:rsid w:val="006C4294"/>
    <w:rsid w:val="006C4C05"/>
    <w:rsid w:val="006D4D62"/>
    <w:rsid w:val="006E2C9C"/>
    <w:rsid w:val="006E551C"/>
    <w:rsid w:val="006E5E68"/>
    <w:rsid w:val="006F06B0"/>
    <w:rsid w:val="006F5BD8"/>
    <w:rsid w:val="00706351"/>
    <w:rsid w:val="007111CA"/>
    <w:rsid w:val="007115B1"/>
    <w:rsid w:val="007146F2"/>
    <w:rsid w:val="0072482D"/>
    <w:rsid w:val="00731A04"/>
    <w:rsid w:val="0073671D"/>
    <w:rsid w:val="0074020F"/>
    <w:rsid w:val="00742684"/>
    <w:rsid w:val="00761937"/>
    <w:rsid w:val="00764D50"/>
    <w:rsid w:val="00774E00"/>
    <w:rsid w:val="007B0472"/>
    <w:rsid w:val="007B2C2E"/>
    <w:rsid w:val="007B74B3"/>
    <w:rsid w:val="007C6DE9"/>
    <w:rsid w:val="007D13D8"/>
    <w:rsid w:val="007E2DF8"/>
    <w:rsid w:val="007F4458"/>
    <w:rsid w:val="00823880"/>
    <w:rsid w:val="0082697C"/>
    <w:rsid w:val="008308DA"/>
    <w:rsid w:val="00835751"/>
    <w:rsid w:val="00837E47"/>
    <w:rsid w:val="00844A81"/>
    <w:rsid w:val="0085184D"/>
    <w:rsid w:val="0085217B"/>
    <w:rsid w:val="00876F4D"/>
    <w:rsid w:val="008804E9"/>
    <w:rsid w:val="00890D32"/>
    <w:rsid w:val="00892B3B"/>
    <w:rsid w:val="00897BE1"/>
    <w:rsid w:val="008A47DF"/>
    <w:rsid w:val="008B106E"/>
    <w:rsid w:val="008D304B"/>
    <w:rsid w:val="008D4220"/>
    <w:rsid w:val="008E3012"/>
    <w:rsid w:val="008E39A2"/>
    <w:rsid w:val="008E79A9"/>
    <w:rsid w:val="008F0F70"/>
    <w:rsid w:val="008F211F"/>
    <w:rsid w:val="008F4F5C"/>
    <w:rsid w:val="009042F4"/>
    <w:rsid w:val="009105BE"/>
    <w:rsid w:val="009116E6"/>
    <w:rsid w:val="009350E3"/>
    <w:rsid w:val="009403E1"/>
    <w:rsid w:val="00941CEB"/>
    <w:rsid w:val="00942B93"/>
    <w:rsid w:val="00952DFF"/>
    <w:rsid w:val="009530EB"/>
    <w:rsid w:val="00953ED3"/>
    <w:rsid w:val="00960DA6"/>
    <w:rsid w:val="00971A8B"/>
    <w:rsid w:val="00974F17"/>
    <w:rsid w:val="009836DD"/>
    <w:rsid w:val="0099516B"/>
    <w:rsid w:val="009954E4"/>
    <w:rsid w:val="009A04AD"/>
    <w:rsid w:val="009A61D2"/>
    <w:rsid w:val="009B0AAE"/>
    <w:rsid w:val="009B26B7"/>
    <w:rsid w:val="009C3775"/>
    <w:rsid w:val="009C40BF"/>
    <w:rsid w:val="009C733C"/>
    <w:rsid w:val="009D2069"/>
    <w:rsid w:val="009D31A3"/>
    <w:rsid w:val="009D6217"/>
    <w:rsid w:val="009E54B0"/>
    <w:rsid w:val="00A174F3"/>
    <w:rsid w:val="00A2273F"/>
    <w:rsid w:val="00A4012C"/>
    <w:rsid w:val="00A40352"/>
    <w:rsid w:val="00A440DD"/>
    <w:rsid w:val="00A51641"/>
    <w:rsid w:val="00A51B5F"/>
    <w:rsid w:val="00A52F93"/>
    <w:rsid w:val="00A63C99"/>
    <w:rsid w:val="00A6664C"/>
    <w:rsid w:val="00A71BF9"/>
    <w:rsid w:val="00A7362E"/>
    <w:rsid w:val="00A75BA8"/>
    <w:rsid w:val="00A761E5"/>
    <w:rsid w:val="00A807CC"/>
    <w:rsid w:val="00A856AD"/>
    <w:rsid w:val="00A91EED"/>
    <w:rsid w:val="00A9602F"/>
    <w:rsid w:val="00A96428"/>
    <w:rsid w:val="00AA2445"/>
    <w:rsid w:val="00AC08FE"/>
    <w:rsid w:val="00AE638F"/>
    <w:rsid w:val="00B066F6"/>
    <w:rsid w:val="00B154A4"/>
    <w:rsid w:val="00B21507"/>
    <w:rsid w:val="00B2786E"/>
    <w:rsid w:val="00B34E18"/>
    <w:rsid w:val="00B413A6"/>
    <w:rsid w:val="00B568F2"/>
    <w:rsid w:val="00B57EEB"/>
    <w:rsid w:val="00B64EFF"/>
    <w:rsid w:val="00B66F01"/>
    <w:rsid w:val="00B67568"/>
    <w:rsid w:val="00B67A64"/>
    <w:rsid w:val="00B73FE7"/>
    <w:rsid w:val="00B80D51"/>
    <w:rsid w:val="00B8385A"/>
    <w:rsid w:val="00BB0943"/>
    <w:rsid w:val="00BB6433"/>
    <w:rsid w:val="00BC0594"/>
    <w:rsid w:val="00BC194F"/>
    <w:rsid w:val="00BC3E25"/>
    <w:rsid w:val="00BD11C6"/>
    <w:rsid w:val="00BD3C57"/>
    <w:rsid w:val="00BD489A"/>
    <w:rsid w:val="00C034E9"/>
    <w:rsid w:val="00C07E30"/>
    <w:rsid w:val="00C07EAA"/>
    <w:rsid w:val="00C17D6D"/>
    <w:rsid w:val="00C24552"/>
    <w:rsid w:val="00C2751A"/>
    <w:rsid w:val="00C27622"/>
    <w:rsid w:val="00C4230B"/>
    <w:rsid w:val="00C44C89"/>
    <w:rsid w:val="00C51CBD"/>
    <w:rsid w:val="00C61DA4"/>
    <w:rsid w:val="00C713F9"/>
    <w:rsid w:val="00C72A4B"/>
    <w:rsid w:val="00C75E77"/>
    <w:rsid w:val="00CA0BA0"/>
    <w:rsid w:val="00CA34BB"/>
    <w:rsid w:val="00CA47BE"/>
    <w:rsid w:val="00CA69C5"/>
    <w:rsid w:val="00CB3C85"/>
    <w:rsid w:val="00CB3DDF"/>
    <w:rsid w:val="00CC014C"/>
    <w:rsid w:val="00CC346A"/>
    <w:rsid w:val="00CC7DB8"/>
    <w:rsid w:val="00CE3470"/>
    <w:rsid w:val="00CF768C"/>
    <w:rsid w:val="00D05A6F"/>
    <w:rsid w:val="00D06AF1"/>
    <w:rsid w:val="00D0755F"/>
    <w:rsid w:val="00D11A2F"/>
    <w:rsid w:val="00D123D9"/>
    <w:rsid w:val="00D137B3"/>
    <w:rsid w:val="00D14206"/>
    <w:rsid w:val="00D266F8"/>
    <w:rsid w:val="00D26960"/>
    <w:rsid w:val="00D27B22"/>
    <w:rsid w:val="00D33722"/>
    <w:rsid w:val="00D34094"/>
    <w:rsid w:val="00D36091"/>
    <w:rsid w:val="00D36BC1"/>
    <w:rsid w:val="00D37EAD"/>
    <w:rsid w:val="00D4194C"/>
    <w:rsid w:val="00D51BF0"/>
    <w:rsid w:val="00D6351F"/>
    <w:rsid w:val="00D64973"/>
    <w:rsid w:val="00D710D5"/>
    <w:rsid w:val="00D76385"/>
    <w:rsid w:val="00D85598"/>
    <w:rsid w:val="00D91C99"/>
    <w:rsid w:val="00D961B3"/>
    <w:rsid w:val="00DA2B3D"/>
    <w:rsid w:val="00DA5ACC"/>
    <w:rsid w:val="00DC0AEC"/>
    <w:rsid w:val="00DC66FD"/>
    <w:rsid w:val="00DD3B7A"/>
    <w:rsid w:val="00DF1614"/>
    <w:rsid w:val="00E0049A"/>
    <w:rsid w:val="00E039AB"/>
    <w:rsid w:val="00E15B29"/>
    <w:rsid w:val="00E17011"/>
    <w:rsid w:val="00E300B4"/>
    <w:rsid w:val="00E36F3C"/>
    <w:rsid w:val="00E415E2"/>
    <w:rsid w:val="00E41702"/>
    <w:rsid w:val="00E42A07"/>
    <w:rsid w:val="00E46A01"/>
    <w:rsid w:val="00E51A6F"/>
    <w:rsid w:val="00E523AB"/>
    <w:rsid w:val="00E6351E"/>
    <w:rsid w:val="00E74B4D"/>
    <w:rsid w:val="00E81DDB"/>
    <w:rsid w:val="00E904C9"/>
    <w:rsid w:val="00E9411F"/>
    <w:rsid w:val="00EA27CB"/>
    <w:rsid w:val="00EA5B1C"/>
    <w:rsid w:val="00EB17CD"/>
    <w:rsid w:val="00EE00AC"/>
    <w:rsid w:val="00EE37CF"/>
    <w:rsid w:val="00EF1E51"/>
    <w:rsid w:val="00EF2465"/>
    <w:rsid w:val="00EF5E71"/>
    <w:rsid w:val="00EF6449"/>
    <w:rsid w:val="00F02614"/>
    <w:rsid w:val="00F1558D"/>
    <w:rsid w:val="00F15B78"/>
    <w:rsid w:val="00F201E2"/>
    <w:rsid w:val="00F23CB4"/>
    <w:rsid w:val="00F24D6F"/>
    <w:rsid w:val="00F24F9D"/>
    <w:rsid w:val="00F30AEB"/>
    <w:rsid w:val="00F3390C"/>
    <w:rsid w:val="00F352FF"/>
    <w:rsid w:val="00F43A0F"/>
    <w:rsid w:val="00F471EB"/>
    <w:rsid w:val="00F52352"/>
    <w:rsid w:val="00F55174"/>
    <w:rsid w:val="00F63D2B"/>
    <w:rsid w:val="00F70BC7"/>
    <w:rsid w:val="00F81FCC"/>
    <w:rsid w:val="00F92223"/>
    <w:rsid w:val="00F92377"/>
    <w:rsid w:val="00F92973"/>
    <w:rsid w:val="00F92DFD"/>
    <w:rsid w:val="00F973BA"/>
    <w:rsid w:val="00FB299D"/>
    <w:rsid w:val="00FB481B"/>
    <w:rsid w:val="00FB6821"/>
    <w:rsid w:val="00FC3A0C"/>
    <w:rsid w:val="00FD27FD"/>
    <w:rsid w:val="00FD5571"/>
    <w:rsid w:val="00FE4FE4"/>
    <w:rsid w:val="00FF1F00"/>
    <w:rsid w:val="00FF5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AF2F2A"/>
  <w15:docId w15:val="{60E94837-E6DD-4FD4-A4BF-16A6308BA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table" w:customStyle="1" w:styleId="LightGrid1">
    <w:name w:val="Light Grid1"/>
    <w:basedOn w:val="TableNormal"/>
    <w:uiPriority w:val="62"/>
    <w:rsid w:val="00554969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7C6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han.hassan@iub.edu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9C75-808B-4ED7-9D2F-FAA09C3D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EE440:DigitalSignalProcessing</vt:lpstr>
    </vt:vector>
  </TitlesOfParts>
  <Company>UET</Company>
  <LinksUpToDate>false</LinksUpToDate>
  <CharactersWithSpaces>8438</CharactersWithSpaces>
  <SharedDoc>false</SharedDoc>
  <HLinks>
    <vt:vector size="6" baseType="variant">
      <vt:variant>
        <vt:i4>6488173</vt:i4>
      </vt:variant>
      <vt:variant>
        <vt:i4>0</vt:i4>
      </vt:variant>
      <vt:variant>
        <vt:i4>0</vt:i4>
      </vt:variant>
      <vt:variant>
        <vt:i4>5</vt:i4>
      </vt:variant>
      <vt:variant>
        <vt:lpwstr>mailto:aloan@uet.edu.pk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EE440:DigitalSignalProcessing</dc:title>
  <dc:subject>Course Outline</dc:subject>
  <dc:creator>Asim Loan</dc:creator>
  <cp:lastModifiedBy>farhan</cp:lastModifiedBy>
  <cp:revision>6</cp:revision>
  <cp:lastPrinted>2019-06-27T05:02:00Z</cp:lastPrinted>
  <dcterms:created xsi:type="dcterms:W3CDTF">2020-02-13T00:51:00Z</dcterms:created>
  <dcterms:modified xsi:type="dcterms:W3CDTF">2020-02-13T01:12:00Z</dcterms:modified>
</cp:coreProperties>
</file>